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75" w:rsidRPr="00A11FA8" w:rsidRDefault="008C0E75" w:rsidP="008C0E75">
      <w:pPr>
        <w:jc w:val="right"/>
        <w:rPr>
          <w:rFonts w:ascii="Times New Roman" w:hAnsi="Times New Roman" w:cs="Times New Roman"/>
          <w:color w:val="000000"/>
          <w:sz w:val="24"/>
          <w:szCs w:val="24"/>
          <w:lang w:val="it-IT"/>
        </w:rPr>
      </w:pPr>
      <w:bookmarkStart w:id="0" w:name="_GoBack"/>
      <w:bookmarkEnd w:id="0"/>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14C1B">
        <w:rPr>
          <w:rFonts w:ascii="Times New Roman" w:hAnsi="Times New Roman" w:cs="Times New Roman"/>
          <w:bCs/>
          <w:color w:val="000000"/>
          <w:sz w:val="24"/>
          <w:szCs w:val="24"/>
          <w:lang w:val="it-IT"/>
        </w:rPr>
        <w:t>01-</w:t>
      </w:r>
      <w:r w:rsidR="009371F8">
        <w:rPr>
          <w:rFonts w:ascii="Times New Roman" w:hAnsi="Times New Roman" w:cs="Times New Roman"/>
          <w:bCs/>
          <w:color w:val="000000"/>
          <w:sz w:val="24"/>
          <w:szCs w:val="24"/>
          <w:lang w:val="it-IT"/>
        </w:rPr>
        <w:t>3578</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6D75C8">
        <w:rPr>
          <w:rFonts w:ascii="Times New Roman" w:hAnsi="Times New Roman" w:cs="Times New Roman"/>
          <w:bCs/>
          <w:color w:val="000000"/>
          <w:sz w:val="24"/>
          <w:szCs w:val="24"/>
          <w:lang w:val="it-IT"/>
        </w:rPr>
        <w:t>53</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9371F8">
        <w:rPr>
          <w:rFonts w:ascii="Times New Roman" w:hAnsi="Times New Roman" w:cs="Times New Roman"/>
          <w:bCs/>
          <w:color w:val="000000"/>
          <w:sz w:val="24"/>
          <w:szCs w:val="24"/>
          <w:lang w:val="it-IT"/>
        </w:rPr>
        <w:t>26.11.</w:t>
      </w:r>
      <w:r w:rsidR="0029579B">
        <w:rPr>
          <w:rFonts w:ascii="Times New Roman" w:hAnsi="Times New Roman" w:cs="Times New Roman"/>
          <w:bCs/>
          <w:color w:val="000000"/>
          <w:sz w:val="24"/>
          <w:szCs w:val="24"/>
          <w:lang w:val="it-IT"/>
        </w:rPr>
        <w:t>2019</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3F2B1B">
      <w:pPr>
        <w:pStyle w:val="Heading1"/>
        <w:jc w:val="left"/>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5C5638" w:rsidP="007901D5">
      <w:pPr>
        <w:spacing w:after="0" w:line="240" w:lineRule="auto"/>
        <w:jc w:val="center"/>
        <w:rPr>
          <w:rFonts w:ascii="Times New Roman" w:hAnsi="Times New Roman" w:cs="Times New Roman"/>
          <w:b/>
          <w:color w:val="000000"/>
          <w:sz w:val="32"/>
          <w:szCs w:val="32"/>
          <w:lang w:val="it-IT"/>
        </w:rPr>
      </w:pPr>
      <w:r>
        <w:rPr>
          <w:rFonts w:ascii="Times New Roman" w:hAnsi="Times New Roman" w:cs="Times New Roman"/>
          <w:b/>
          <w:color w:val="000000"/>
          <w:sz w:val="32"/>
          <w:szCs w:val="32"/>
          <w:lang w:val="it-IT"/>
        </w:rPr>
        <w:t>ZA</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6D75C8" w:rsidRPr="006D75C8" w:rsidRDefault="006D75C8" w:rsidP="006D75C8">
      <w:pPr>
        <w:jc w:val="center"/>
        <w:rPr>
          <w:rFonts w:ascii="Times New Roman" w:hAnsi="Times New Roman" w:cs="Times New Roman"/>
          <w:b/>
          <w:color w:val="000000"/>
          <w:sz w:val="24"/>
          <w:szCs w:val="24"/>
          <w:lang w:val="it-IT"/>
        </w:rPr>
      </w:pPr>
      <w:r w:rsidRPr="006D75C8">
        <w:rPr>
          <w:rFonts w:ascii="Arial" w:hAnsi="Arial" w:cs="Arial"/>
          <w:b/>
          <w:sz w:val="24"/>
          <w:szCs w:val="24"/>
        </w:rPr>
        <w:t>NABAVK</w:t>
      </w:r>
      <w:r>
        <w:rPr>
          <w:rFonts w:ascii="Arial" w:hAnsi="Arial" w:cs="Arial"/>
          <w:b/>
          <w:sz w:val="24"/>
          <w:szCs w:val="24"/>
        </w:rPr>
        <w:t>U</w:t>
      </w:r>
      <w:r w:rsidRPr="006D75C8">
        <w:rPr>
          <w:rFonts w:ascii="Arial" w:hAnsi="Arial" w:cs="Arial"/>
          <w:b/>
          <w:sz w:val="24"/>
          <w:szCs w:val="24"/>
        </w:rPr>
        <w:t xml:space="preserve"> POLUPODZEMNIH KONTEJNERA</w:t>
      </w:r>
    </w:p>
    <w:p w:rsidR="005C5638" w:rsidRPr="0029579B" w:rsidRDefault="005C5638" w:rsidP="005C5638">
      <w:pPr>
        <w:spacing w:after="0" w:line="240" w:lineRule="auto"/>
        <w:jc w:val="center"/>
        <w:rPr>
          <w:rFonts w:ascii="Times New Roman" w:hAnsi="Times New Roman" w:cs="Times New Roman"/>
          <w:b/>
          <w:bCs/>
          <w:color w:val="000000"/>
          <w:sz w:val="28"/>
          <w:szCs w:val="28"/>
          <w:lang w:val="sr-Latn-CS"/>
        </w:rPr>
      </w:pP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BB0FE8" w:rsidRDefault="00562FB5">
      <w:pPr>
        <w:pStyle w:val="TOC1"/>
        <w:tabs>
          <w:tab w:val="right" w:leader="dot" w:pos="9062"/>
        </w:tabs>
        <w:rPr>
          <w:rFonts w:asciiTheme="minorHAnsi" w:eastAsiaTheme="minorEastAsia" w:hAnsiTheme="minorHAnsi" w:cstheme="minorBidi"/>
          <w:noProof/>
          <w:lang w:eastAsia="en-US"/>
        </w:rPr>
      </w:pPr>
      <w:r w:rsidRPr="000731A2">
        <w:rPr>
          <w:rFonts w:ascii="Times New Roman" w:hAnsi="Times New Roman" w:cs="Times New Roman"/>
          <w:color w:val="000000"/>
          <w:sz w:val="24"/>
          <w:szCs w:val="24"/>
        </w:rPr>
        <w:fldChar w:fldCharType="begin"/>
      </w:r>
      <w:r w:rsidR="008C0E75" w:rsidRPr="000731A2">
        <w:rPr>
          <w:rFonts w:ascii="Times New Roman" w:hAnsi="Times New Roman" w:cs="Times New Roman"/>
          <w:color w:val="000000"/>
          <w:sz w:val="24"/>
          <w:szCs w:val="24"/>
        </w:rPr>
        <w:instrText xml:space="preserve"> TOC \o "1-3" \h \z \u </w:instrText>
      </w:r>
      <w:r w:rsidRPr="000731A2">
        <w:rPr>
          <w:rFonts w:ascii="Times New Roman" w:hAnsi="Times New Roman" w:cs="Times New Roman"/>
          <w:color w:val="000000"/>
          <w:sz w:val="24"/>
          <w:szCs w:val="24"/>
        </w:rPr>
        <w:fldChar w:fldCharType="separate"/>
      </w:r>
      <w:hyperlink w:anchor="_Toc25311790" w:history="1">
        <w:r w:rsidR="00BB0FE8" w:rsidRPr="00ED4D00">
          <w:rPr>
            <w:rStyle w:val="Hyperlink"/>
            <w:noProof/>
          </w:rPr>
          <w:t>POZIV ZA JAVNO NADMETANJE U OTVORENOM POSTUPKU JAVNE NABAVKE</w:t>
        </w:r>
        <w:r w:rsidR="00BB0FE8">
          <w:rPr>
            <w:noProof/>
            <w:webHidden/>
          </w:rPr>
          <w:tab/>
        </w:r>
        <w:r w:rsidR="00BB0FE8">
          <w:rPr>
            <w:noProof/>
            <w:webHidden/>
          </w:rPr>
          <w:fldChar w:fldCharType="begin"/>
        </w:r>
        <w:r w:rsidR="00BB0FE8">
          <w:rPr>
            <w:noProof/>
            <w:webHidden/>
          </w:rPr>
          <w:instrText xml:space="preserve"> PAGEREF _Toc25311790 \h </w:instrText>
        </w:r>
        <w:r w:rsidR="00BB0FE8">
          <w:rPr>
            <w:noProof/>
            <w:webHidden/>
          </w:rPr>
        </w:r>
        <w:r w:rsidR="00BB0FE8">
          <w:rPr>
            <w:noProof/>
            <w:webHidden/>
          </w:rPr>
          <w:fldChar w:fldCharType="separate"/>
        </w:r>
        <w:r w:rsidR="00F006D2">
          <w:rPr>
            <w:noProof/>
            <w:webHidden/>
          </w:rPr>
          <w:t>3</w:t>
        </w:r>
        <w:r w:rsidR="00BB0FE8">
          <w:rPr>
            <w:noProof/>
            <w:webHidden/>
          </w:rPr>
          <w:fldChar w:fldCharType="end"/>
        </w:r>
      </w:hyperlink>
    </w:p>
    <w:p w:rsidR="00BB0FE8" w:rsidRDefault="008C3619">
      <w:pPr>
        <w:pStyle w:val="TOC1"/>
        <w:tabs>
          <w:tab w:val="right" w:leader="dot" w:pos="9062"/>
        </w:tabs>
        <w:rPr>
          <w:rFonts w:asciiTheme="minorHAnsi" w:eastAsiaTheme="minorEastAsia" w:hAnsiTheme="minorHAnsi" w:cstheme="minorBidi"/>
          <w:noProof/>
          <w:lang w:eastAsia="en-US"/>
        </w:rPr>
      </w:pPr>
      <w:hyperlink w:anchor="_Toc25311791" w:history="1">
        <w:r w:rsidR="00BB0FE8" w:rsidRPr="00ED4D00">
          <w:rPr>
            <w:rStyle w:val="Hyperlink"/>
            <w:b/>
            <w:bCs/>
            <w:noProof/>
            <w:lang w:val="sr-Latn-CS"/>
          </w:rPr>
          <w:t>TEHNIČKE KARAKTERISTIKE ILI SPECIFIKACIJE PREDMETA JAVNE NABAVKE, ODNOSNO PREDMJER RADOVA</w:t>
        </w:r>
        <w:r w:rsidR="00BB0FE8">
          <w:rPr>
            <w:noProof/>
            <w:webHidden/>
          </w:rPr>
          <w:tab/>
        </w:r>
        <w:r w:rsidR="00BB0FE8">
          <w:rPr>
            <w:noProof/>
            <w:webHidden/>
          </w:rPr>
          <w:fldChar w:fldCharType="begin"/>
        </w:r>
        <w:r w:rsidR="00BB0FE8">
          <w:rPr>
            <w:noProof/>
            <w:webHidden/>
          </w:rPr>
          <w:instrText xml:space="preserve"> PAGEREF _Toc25311791 \h </w:instrText>
        </w:r>
        <w:r w:rsidR="00BB0FE8">
          <w:rPr>
            <w:noProof/>
            <w:webHidden/>
          </w:rPr>
        </w:r>
        <w:r w:rsidR="00BB0FE8">
          <w:rPr>
            <w:noProof/>
            <w:webHidden/>
          </w:rPr>
          <w:fldChar w:fldCharType="separate"/>
        </w:r>
        <w:r w:rsidR="00F006D2">
          <w:rPr>
            <w:noProof/>
            <w:webHidden/>
          </w:rPr>
          <w:t>8</w:t>
        </w:r>
        <w:r w:rsidR="00BB0FE8">
          <w:rPr>
            <w:noProof/>
            <w:webHidden/>
          </w:rPr>
          <w:fldChar w:fldCharType="end"/>
        </w:r>
      </w:hyperlink>
    </w:p>
    <w:p w:rsidR="00BB0FE8" w:rsidRDefault="008C3619">
      <w:pPr>
        <w:pStyle w:val="TOC1"/>
        <w:tabs>
          <w:tab w:val="right" w:leader="dot" w:pos="9062"/>
        </w:tabs>
        <w:rPr>
          <w:rFonts w:asciiTheme="minorHAnsi" w:eastAsiaTheme="minorEastAsia" w:hAnsiTheme="minorHAnsi" w:cstheme="minorBidi"/>
          <w:noProof/>
          <w:lang w:eastAsia="en-US"/>
        </w:rPr>
      </w:pPr>
      <w:hyperlink w:anchor="_Toc25311792" w:history="1">
        <w:r w:rsidR="00BB0FE8" w:rsidRPr="00ED4D00">
          <w:rPr>
            <w:rStyle w:val="Hyperlink"/>
            <w:noProof/>
          </w:rPr>
          <w:t>IZJAVA NARUČIOCA DA ĆE UREDNO IZMIRIVATI OBAVEZE PREMA IZABRANOM PONUĐAČU</w:t>
        </w:r>
        <w:r w:rsidR="00BB0FE8">
          <w:rPr>
            <w:noProof/>
            <w:webHidden/>
          </w:rPr>
          <w:tab/>
        </w:r>
        <w:r w:rsidR="00BB0FE8">
          <w:rPr>
            <w:noProof/>
            <w:webHidden/>
          </w:rPr>
          <w:fldChar w:fldCharType="begin"/>
        </w:r>
        <w:r w:rsidR="00BB0FE8">
          <w:rPr>
            <w:noProof/>
            <w:webHidden/>
          </w:rPr>
          <w:instrText xml:space="preserve"> PAGEREF _Toc25311792 \h </w:instrText>
        </w:r>
        <w:r w:rsidR="00BB0FE8">
          <w:rPr>
            <w:noProof/>
            <w:webHidden/>
          </w:rPr>
        </w:r>
        <w:r w:rsidR="00BB0FE8">
          <w:rPr>
            <w:noProof/>
            <w:webHidden/>
          </w:rPr>
          <w:fldChar w:fldCharType="separate"/>
        </w:r>
        <w:r w:rsidR="00F006D2">
          <w:rPr>
            <w:noProof/>
            <w:webHidden/>
          </w:rPr>
          <w:t>11</w:t>
        </w:r>
        <w:r w:rsidR="00BB0FE8">
          <w:rPr>
            <w:noProof/>
            <w:webHidden/>
          </w:rPr>
          <w:fldChar w:fldCharType="end"/>
        </w:r>
      </w:hyperlink>
    </w:p>
    <w:p w:rsidR="00BB0FE8" w:rsidRDefault="008C3619">
      <w:pPr>
        <w:pStyle w:val="TOC1"/>
        <w:tabs>
          <w:tab w:val="right" w:leader="dot" w:pos="9062"/>
        </w:tabs>
        <w:rPr>
          <w:rFonts w:asciiTheme="minorHAnsi" w:eastAsiaTheme="minorEastAsia" w:hAnsiTheme="minorHAnsi" w:cstheme="minorBidi"/>
          <w:noProof/>
          <w:lang w:eastAsia="en-US"/>
        </w:rPr>
      </w:pPr>
      <w:hyperlink w:anchor="_Toc25311793" w:history="1">
        <w:r w:rsidR="00BB0FE8" w:rsidRPr="00ED4D00">
          <w:rPr>
            <w:rStyle w:val="Hyperlink"/>
            <w:noProof/>
          </w:rPr>
          <w:t xml:space="preserve">IZJAVA NARUČIOCA (OVLAŠĆENO LICE, SLUŽBENIK ZA JAVNE NABAVKE I LICA KOJA SU UČESTVOVALA U PLANIRANJU JAVNE NABAVKE) O NEPOSTOJANJU SUKOBA INTERESA </w:t>
        </w:r>
        <w:r w:rsidR="00BB0FE8">
          <w:rPr>
            <w:noProof/>
            <w:webHidden/>
          </w:rPr>
          <w:tab/>
        </w:r>
        <w:r w:rsidR="00BB0FE8">
          <w:rPr>
            <w:noProof/>
            <w:webHidden/>
          </w:rPr>
          <w:fldChar w:fldCharType="begin"/>
        </w:r>
        <w:r w:rsidR="00BB0FE8">
          <w:rPr>
            <w:noProof/>
            <w:webHidden/>
          </w:rPr>
          <w:instrText xml:space="preserve"> PAGEREF _Toc25311793 \h </w:instrText>
        </w:r>
        <w:r w:rsidR="00BB0FE8">
          <w:rPr>
            <w:noProof/>
            <w:webHidden/>
          </w:rPr>
        </w:r>
        <w:r w:rsidR="00BB0FE8">
          <w:rPr>
            <w:noProof/>
            <w:webHidden/>
          </w:rPr>
          <w:fldChar w:fldCharType="separate"/>
        </w:r>
        <w:r w:rsidR="00F006D2">
          <w:rPr>
            <w:noProof/>
            <w:webHidden/>
          </w:rPr>
          <w:t>12</w:t>
        </w:r>
        <w:r w:rsidR="00BB0FE8">
          <w:rPr>
            <w:noProof/>
            <w:webHidden/>
          </w:rPr>
          <w:fldChar w:fldCharType="end"/>
        </w:r>
      </w:hyperlink>
    </w:p>
    <w:p w:rsidR="00BB0FE8" w:rsidRDefault="008C3619">
      <w:pPr>
        <w:pStyle w:val="TOC1"/>
        <w:tabs>
          <w:tab w:val="right" w:leader="dot" w:pos="9062"/>
        </w:tabs>
        <w:rPr>
          <w:rFonts w:asciiTheme="minorHAnsi" w:eastAsiaTheme="minorEastAsia" w:hAnsiTheme="minorHAnsi" w:cstheme="minorBidi"/>
          <w:noProof/>
          <w:lang w:eastAsia="en-US"/>
        </w:rPr>
      </w:pPr>
      <w:hyperlink w:anchor="_Toc25311794" w:history="1">
        <w:r w:rsidR="00BB0FE8" w:rsidRPr="00ED4D00">
          <w:rPr>
            <w:rStyle w:val="Hyperlink"/>
            <w:noProof/>
          </w:rPr>
          <w:t>IZJAVA NARUČIOCA (ČLANOVA KOMISIJE ZA OTVARANJE I VREDNOVANJE PONUDE I LICA KOJA SU UČESTVOVALA U PRIPREMANJU TENDERSKE DOKUMENTACIJE) O NEPOSTOJANJU SUKOBA INTERESA</w:t>
        </w:r>
        <w:r w:rsidR="00BB0FE8">
          <w:rPr>
            <w:noProof/>
            <w:webHidden/>
          </w:rPr>
          <w:tab/>
        </w:r>
        <w:r w:rsidR="00BB0FE8">
          <w:rPr>
            <w:noProof/>
            <w:webHidden/>
          </w:rPr>
          <w:fldChar w:fldCharType="begin"/>
        </w:r>
        <w:r w:rsidR="00BB0FE8">
          <w:rPr>
            <w:noProof/>
            <w:webHidden/>
          </w:rPr>
          <w:instrText xml:space="preserve"> PAGEREF _Toc25311794 \h </w:instrText>
        </w:r>
        <w:r w:rsidR="00BB0FE8">
          <w:rPr>
            <w:noProof/>
            <w:webHidden/>
          </w:rPr>
        </w:r>
        <w:r w:rsidR="00BB0FE8">
          <w:rPr>
            <w:noProof/>
            <w:webHidden/>
          </w:rPr>
          <w:fldChar w:fldCharType="separate"/>
        </w:r>
        <w:r w:rsidR="00F006D2">
          <w:rPr>
            <w:noProof/>
            <w:webHidden/>
          </w:rPr>
          <w:t>13</w:t>
        </w:r>
        <w:r w:rsidR="00BB0FE8">
          <w:rPr>
            <w:noProof/>
            <w:webHidden/>
          </w:rPr>
          <w:fldChar w:fldCharType="end"/>
        </w:r>
      </w:hyperlink>
    </w:p>
    <w:p w:rsidR="00BB0FE8" w:rsidRDefault="008C3619">
      <w:pPr>
        <w:pStyle w:val="TOC1"/>
        <w:tabs>
          <w:tab w:val="right" w:leader="dot" w:pos="9062"/>
        </w:tabs>
        <w:rPr>
          <w:rFonts w:asciiTheme="minorHAnsi" w:eastAsiaTheme="minorEastAsia" w:hAnsiTheme="minorHAnsi" w:cstheme="minorBidi"/>
          <w:noProof/>
          <w:lang w:eastAsia="en-US"/>
        </w:rPr>
      </w:pPr>
      <w:hyperlink w:anchor="_Toc25311795" w:history="1">
        <w:r w:rsidR="00BB0FE8" w:rsidRPr="00ED4D00">
          <w:rPr>
            <w:rStyle w:val="Hyperlink"/>
            <w:noProof/>
          </w:rPr>
          <w:t>METODOLOGIJA NAČINA VREDNOVANJA PONUDA PO KRITERIJUMU I PODKRITERIJUMIMA</w:t>
        </w:r>
        <w:r w:rsidR="00BB0FE8">
          <w:rPr>
            <w:noProof/>
            <w:webHidden/>
          </w:rPr>
          <w:tab/>
        </w:r>
        <w:r w:rsidR="00BB0FE8">
          <w:rPr>
            <w:noProof/>
            <w:webHidden/>
          </w:rPr>
          <w:fldChar w:fldCharType="begin"/>
        </w:r>
        <w:r w:rsidR="00BB0FE8">
          <w:rPr>
            <w:noProof/>
            <w:webHidden/>
          </w:rPr>
          <w:instrText xml:space="preserve"> PAGEREF _Toc25311795 \h </w:instrText>
        </w:r>
        <w:r w:rsidR="00BB0FE8">
          <w:rPr>
            <w:noProof/>
            <w:webHidden/>
          </w:rPr>
        </w:r>
        <w:r w:rsidR="00BB0FE8">
          <w:rPr>
            <w:noProof/>
            <w:webHidden/>
          </w:rPr>
          <w:fldChar w:fldCharType="separate"/>
        </w:r>
        <w:r w:rsidR="00F006D2">
          <w:rPr>
            <w:noProof/>
            <w:webHidden/>
          </w:rPr>
          <w:t>14</w:t>
        </w:r>
        <w:r w:rsidR="00BB0FE8">
          <w:rPr>
            <w:noProof/>
            <w:webHidden/>
          </w:rPr>
          <w:fldChar w:fldCharType="end"/>
        </w:r>
      </w:hyperlink>
    </w:p>
    <w:p w:rsidR="00BB0FE8" w:rsidRDefault="008C3619">
      <w:pPr>
        <w:pStyle w:val="TOC1"/>
        <w:tabs>
          <w:tab w:val="right" w:leader="dot" w:pos="9062"/>
        </w:tabs>
        <w:rPr>
          <w:rFonts w:asciiTheme="minorHAnsi" w:eastAsiaTheme="minorEastAsia" w:hAnsiTheme="minorHAnsi" w:cstheme="minorBidi"/>
          <w:noProof/>
          <w:lang w:eastAsia="en-US"/>
        </w:rPr>
      </w:pPr>
      <w:hyperlink w:anchor="_Toc25311796" w:history="1">
        <w:r w:rsidR="00BB0FE8" w:rsidRPr="00ED4D00">
          <w:rPr>
            <w:rStyle w:val="Hyperlink"/>
            <w:noProof/>
          </w:rPr>
          <w:t>OBRAZAC PONUDE SA OBRASCIMA KOJE PRIPREMA PONUĐAČ</w:t>
        </w:r>
        <w:r w:rsidR="00BB0FE8">
          <w:rPr>
            <w:noProof/>
            <w:webHidden/>
          </w:rPr>
          <w:tab/>
        </w:r>
        <w:r w:rsidR="00BB0FE8">
          <w:rPr>
            <w:noProof/>
            <w:webHidden/>
          </w:rPr>
          <w:fldChar w:fldCharType="begin"/>
        </w:r>
        <w:r w:rsidR="00BB0FE8">
          <w:rPr>
            <w:noProof/>
            <w:webHidden/>
          </w:rPr>
          <w:instrText xml:space="preserve"> PAGEREF _Toc25311796 \h </w:instrText>
        </w:r>
        <w:r w:rsidR="00BB0FE8">
          <w:rPr>
            <w:noProof/>
            <w:webHidden/>
          </w:rPr>
        </w:r>
        <w:r w:rsidR="00BB0FE8">
          <w:rPr>
            <w:noProof/>
            <w:webHidden/>
          </w:rPr>
          <w:fldChar w:fldCharType="separate"/>
        </w:r>
        <w:r w:rsidR="00F006D2">
          <w:rPr>
            <w:noProof/>
            <w:webHidden/>
          </w:rPr>
          <w:t>15</w:t>
        </w:r>
        <w:r w:rsidR="00BB0FE8">
          <w:rPr>
            <w:noProof/>
            <w:webHidden/>
          </w:rPr>
          <w:fldChar w:fldCharType="end"/>
        </w:r>
      </w:hyperlink>
    </w:p>
    <w:p w:rsidR="00BB0FE8" w:rsidRDefault="008C3619">
      <w:pPr>
        <w:pStyle w:val="TOC2"/>
        <w:tabs>
          <w:tab w:val="right" w:leader="dot" w:pos="9062"/>
        </w:tabs>
        <w:rPr>
          <w:rFonts w:asciiTheme="minorHAnsi" w:eastAsiaTheme="minorEastAsia" w:hAnsiTheme="minorHAnsi" w:cstheme="minorBidi"/>
          <w:noProof/>
          <w:lang w:eastAsia="en-US"/>
        </w:rPr>
      </w:pPr>
      <w:hyperlink w:anchor="_Toc25311797" w:history="1">
        <w:r w:rsidR="00BB0FE8" w:rsidRPr="00ED4D00">
          <w:rPr>
            <w:rStyle w:val="Hyperlink"/>
            <w:rFonts w:ascii="Times New Roman" w:hAnsi="Times New Roman" w:cs="Times New Roman"/>
            <w:b/>
            <w:bCs/>
            <w:noProof/>
          </w:rPr>
          <w:t>NASLOVNA STRANA PONUDE</w:t>
        </w:r>
        <w:r w:rsidR="00BB0FE8">
          <w:rPr>
            <w:noProof/>
            <w:webHidden/>
          </w:rPr>
          <w:tab/>
        </w:r>
        <w:r w:rsidR="00BB0FE8">
          <w:rPr>
            <w:noProof/>
            <w:webHidden/>
          </w:rPr>
          <w:fldChar w:fldCharType="begin"/>
        </w:r>
        <w:r w:rsidR="00BB0FE8">
          <w:rPr>
            <w:noProof/>
            <w:webHidden/>
          </w:rPr>
          <w:instrText xml:space="preserve"> PAGEREF _Toc25311797 \h </w:instrText>
        </w:r>
        <w:r w:rsidR="00BB0FE8">
          <w:rPr>
            <w:noProof/>
            <w:webHidden/>
          </w:rPr>
        </w:r>
        <w:r w:rsidR="00BB0FE8">
          <w:rPr>
            <w:noProof/>
            <w:webHidden/>
          </w:rPr>
          <w:fldChar w:fldCharType="separate"/>
        </w:r>
        <w:r w:rsidR="00F006D2">
          <w:rPr>
            <w:noProof/>
            <w:webHidden/>
          </w:rPr>
          <w:t>16</w:t>
        </w:r>
        <w:r w:rsidR="00BB0FE8">
          <w:rPr>
            <w:noProof/>
            <w:webHidden/>
          </w:rPr>
          <w:fldChar w:fldCharType="end"/>
        </w:r>
      </w:hyperlink>
    </w:p>
    <w:p w:rsidR="00BB0FE8" w:rsidRDefault="008C3619">
      <w:pPr>
        <w:pStyle w:val="TOC1"/>
        <w:tabs>
          <w:tab w:val="right" w:leader="dot" w:pos="9062"/>
        </w:tabs>
        <w:rPr>
          <w:rFonts w:asciiTheme="minorHAnsi" w:eastAsiaTheme="minorEastAsia" w:hAnsiTheme="minorHAnsi" w:cstheme="minorBidi"/>
          <w:noProof/>
          <w:lang w:eastAsia="en-US"/>
        </w:rPr>
      </w:pPr>
      <w:hyperlink w:anchor="_Toc25311798" w:history="1">
        <w:r w:rsidR="00BB0FE8" w:rsidRPr="00ED4D00">
          <w:rPr>
            <w:rStyle w:val="Hyperlink"/>
            <w:noProof/>
          </w:rPr>
          <w:t>SADRŽAJ PONUDE</w:t>
        </w:r>
        <w:r w:rsidR="00BB0FE8">
          <w:rPr>
            <w:noProof/>
            <w:webHidden/>
          </w:rPr>
          <w:tab/>
        </w:r>
        <w:r w:rsidR="00BB0FE8">
          <w:rPr>
            <w:noProof/>
            <w:webHidden/>
          </w:rPr>
          <w:fldChar w:fldCharType="begin"/>
        </w:r>
        <w:r w:rsidR="00BB0FE8">
          <w:rPr>
            <w:noProof/>
            <w:webHidden/>
          </w:rPr>
          <w:instrText xml:space="preserve"> PAGEREF _Toc25311798 \h </w:instrText>
        </w:r>
        <w:r w:rsidR="00BB0FE8">
          <w:rPr>
            <w:noProof/>
            <w:webHidden/>
          </w:rPr>
        </w:r>
        <w:r w:rsidR="00BB0FE8">
          <w:rPr>
            <w:noProof/>
            <w:webHidden/>
          </w:rPr>
          <w:fldChar w:fldCharType="separate"/>
        </w:r>
        <w:r w:rsidR="00F006D2">
          <w:rPr>
            <w:noProof/>
            <w:webHidden/>
          </w:rPr>
          <w:t>17</w:t>
        </w:r>
        <w:r w:rsidR="00BB0FE8">
          <w:rPr>
            <w:noProof/>
            <w:webHidden/>
          </w:rPr>
          <w:fldChar w:fldCharType="end"/>
        </w:r>
      </w:hyperlink>
    </w:p>
    <w:p w:rsidR="00BB0FE8" w:rsidRDefault="008C3619">
      <w:pPr>
        <w:pStyle w:val="TOC2"/>
        <w:tabs>
          <w:tab w:val="right" w:leader="dot" w:pos="9062"/>
        </w:tabs>
        <w:rPr>
          <w:rFonts w:asciiTheme="minorHAnsi" w:eastAsiaTheme="minorEastAsia" w:hAnsiTheme="minorHAnsi" w:cstheme="minorBidi"/>
          <w:noProof/>
          <w:lang w:eastAsia="en-US"/>
        </w:rPr>
      </w:pPr>
      <w:hyperlink w:anchor="_Toc25311799" w:history="1">
        <w:r w:rsidR="00BB0FE8" w:rsidRPr="00ED4D00">
          <w:rPr>
            <w:rStyle w:val="Hyperlink"/>
            <w:rFonts w:ascii="Times New Roman" w:hAnsi="Times New Roman" w:cs="Times New Roman"/>
            <w:noProof/>
          </w:rPr>
          <w:t>PODACI O PONUDI I PONUĐAČU</w:t>
        </w:r>
        <w:r w:rsidR="00BB0FE8">
          <w:rPr>
            <w:noProof/>
            <w:webHidden/>
          </w:rPr>
          <w:tab/>
        </w:r>
        <w:r w:rsidR="00BB0FE8">
          <w:rPr>
            <w:noProof/>
            <w:webHidden/>
          </w:rPr>
          <w:fldChar w:fldCharType="begin"/>
        </w:r>
        <w:r w:rsidR="00BB0FE8">
          <w:rPr>
            <w:noProof/>
            <w:webHidden/>
          </w:rPr>
          <w:instrText xml:space="preserve"> PAGEREF _Toc25311799 \h </w:instrText>
        </w:r>
        <w:r w:rsidR="00BB0FE8">
          <w:rPr>
            <w:noProof/>
            <w:webHidden/>
          </w:rPr>
        </w:r>
        <w:r w:rsidR="00BB0FE8">
          <w:rPr>
            <w:noProof/>
            <w:webHidden/>
          </w:rPr>
          <w:fldChar w:fldCharType="separate"/>
        </w:r>
        <w:r w:rsidR="00F006D2">
          <w:rPr>
            <w:noProof/>
            <w:webHidden/>
          </w:rPr>
          <w:t>18</w:t>
        </w:r>
        <w:r w:rsidR="00BB0FE8">
          <w:rPr>
            <w:noProof/>
            <w:webHidden/>
          </w:rPr>
          <w:fldChar w:fldCharType="end"/>
        </w:r>
      </w:hyperlink>
    </w:p>
    <w:p w:rsidR="00BB0FE8" w:rsidRDefault="008C3619">
      <w:pPr>
        <w:pStyle w:val="TOC2"/>
        <w:tabs>
          <w:tab w:val="right" w:leader="dot" w:pos="9062"/>
        </w:tabs>
        <w:rPr>
          <w:rFonts w:asciiTheme="minorHAnsi" w:eastAsiaTheme="minorEastAsia" w:hAnsiTheme="minorHAnsi" w:cstheme="minorBidi"/>
          <w:noProof/>
          <w:lang w:eastAsia="en-US"/>
        </w:rPr>
      </w:pPr>
      <w:hyperlink w:anchor="_Toc25311800" w:history="1">
        <w:r w:rsidR="00BB0FE8" w:rsidRPr="00ED4D00">
          <w:rPr>
            <w:rStyle w:val="Hyperlink"/>
            <w:rFonts w:ascii="Times New Roman" w:hAnsi="Times New Roman" w:cs="Times New Roman"/>
            <w:noProof/>
          </w:rPr>
          <w:t>FINANSIJSKI DIO PONUDE</w:t>
        </w:r>
        <w:r w:rsidR="00BB0FE8">
          <w:rPr>
            <w:noProof/>
            <w:webHidden/>
          </w:rPr>
          <w:tab/>
        </w:r>
        <w:r w:rsidR="00BB0FE8">
          <w:rPr>
            <w:noProof/>
            <w:webHidden/>
          </w:rPr>
          <w:fldChar w:fldCharType="begin"/>
        </w:r>
        <w:r w:rsidR="00BB0FE8">
          <w:rPr>
            <w:noProof/>
            <w:webHidden/>
          </w:rPr>
          <w:instrText xml:space="preserve"> PAGEREF _Toc25311800 \h </w:instrText>
        </w:r>
        <w:r w:rsidR="00BB0FE8">
          <w:rPr>
            <w:noProof/>
            <w:webHidden/>
          </w:rPr>
        </w:r>
        <w:r w:rsidR="00BB0FE8">
          <w:rPr>
            <w:noProof/>
            <w:webHidden/>
          </w:rPr>
          <w:fldChar w:fldCharType="separate"/>
        </w:r>
        <w:r w:rsidR="00F006D2">
          <w:rPr>
            <w:noProof/>
            <w:webHidden/>
          </w:rPr>
          <w:t>24</w:t>
        </w:r>
        <w:r w:rsidR="00BB0FE8">
          <w:rPr>
            <w:noProof/>
            <w:webHidden/>
          </w:rPr>
          <w:fldChar w:fldCharType="end"/>
        </w:r>
      </w:hyperlink>
    </w:p>
    <w:p w:rsidR="00BB0FE8" w:rsidRDefault="008C3619">
      <w:pPr>
        <w:pStyle w:val="TOC2"/>
        <w:tabs>
          <w:tab w:val="right" w:leader="dot" w:pos="9062"/>
        </w:tabs>
        <w:rPr>
          <w:rFonts w:asciiTheme="minorHAnsi" w:eastAsiaTheme="minorEastAsia" w:hAnsiTheme="minorHAnsi" w:cstheme="minorBidi"/>
          <w:noProof/>
          <w:lang w:eastAsia="en-US"/>
        </w:rPr>
      </w:pPr>
      <w:hyperlink w:anchor="_Toc25311801" w:history="1">
        <w:r w:rsidR="00BB0FE8" w:rsidRPr="00ED4D00">
          <w:rPr>
            <w:rStyle w:val="Hyperlink"/>
            <w:rFonts w:ascii="Times New Roman" w:hAnsi="Times New Roman" w:cs="Times New Roman"/>
            <w:noProof/>
          </w:rPr>
          <w:t>IZJAVA O NEPOSTOJANJU SUKOBA INTERESA NA STRANI PONUĐAČA,PODNOSIOCA ZAJEDNIČKE PONUDE, PODIZVOĐAČA /PODUGOVARAČA</w:t>
        </w:r>
        <w:r w:rsidR="00BB0FE8">
          <w:rPr>
            <w:noProof/>
            <w:webHidden/>
          </w:rPr>
          <w:tab/>
        </w:r>
        <w:r w:rsidR="00BB0FE8">
          <w:rPr>
            <w:noProof/>
            <w:webHidden/>
          </w:rPr>
          <w:fldChar w:fldCharType="begin"/>
        </w:r>
        <w:r w:rsidR="00BB0FE8">
          <w:rPr>
            <w:noProof/>
            <w:webHidden/>
          </w:rPr>
          <w:instrText xml:space="preserve"> PAGEREF _Toc25311801 \h </w:instrText>
        </w:r>
        <w:r w:rsidR="00BB0FE8">
          <w:rPr>
            <w:noProof/>
            <w:webHidden/>
          </w:rPr>
        </w:r>
        <w:r w:rsidR="00BB0FE8">
          <w:rPr>
            <w:noProof/>
            <w:webHidden/>
          </w:rPr>
          <w:fldChar w:fldCharType="separate"/>
        </w:r>
        <w:r w:rsidR="00F006D2">
          <w:rPr>
            <w:noProof/>
            <w:webHidden/>
          </w:rPr>
          <w:t>25</w:t>
        </w:r>
        <w:r w:rsidR="00BB0FE8">
          <w:rPr>
            <w:noProof/>
            <w:webHidden/>
          </w:rPr>
          <w:fldChar w:fldCharType="end"/>
        </w:r>
      </w:hyperlink>
    </w:p>
    <w:p w:rsidR="00BB0FE8" w:rsidRDefault="008C3619">
      <w:pPr>
        <w:pStyle w:val="TOC2"/>
        <w:tabs>
          <w:tab w:val="right" w:leader="dot" w:pos="9062"/>
        </w:tabs>
        <w:rPr>
          <w:rFonts w:asciiTheme="minorHAnsi" w:eastAsiaTheme="minorEastAsia" w:hAnsiTheme="minorHAnsi" w:cstheme="minorBidi"/>
          <w:noProof/>
          <w:lang w:eastAsia="en-US"/>
        </w:rPr>
      </w:pPr>
      <w:hyperlink w:anchor="_Toc25311802" w:history="1">
        <w:r w:rsidR="00BB0FE8" w:rsidRPr="00ED4D00">
          <w:rPr>
            <w:rStyle w:val="Hyperlink"/>
            <w:rFonts w:ascii="Times New Roman" w:hAnsi="Times New Roman" w:cs="Times New Roman"/>
            <w:noProof/>
            <w:lang w:val="sr-Latn-CS"/>
          </w:rPr>
          <w:t>DOKAZI O ISPUNJENOSTI OBAVEZNIH USLOVA ZA UČEŠĆE U POSTUPKU JAVNOG NADMETANJA</w:t>
        </w:r>
        <w:r w:rsidR="00BB0FE8">
          <w:rPr>
            <w:noProof/>
            <w:webHidden/>
          </w:rPr>
          <w:tab/>
        </w:r>
        <w:r w:rsidR="00BB0FE8">
          <w:rPr>
            <w:noProof/>
            <w:webHidden/>
          </w:rPr>
          <w:fldChar w:fldCharType="begin"/>
        </w:r>
        <w:r w:rsidR="00BB0FE8">
          <w:rPr>
            <w:noProof/>
            <w:webHidden/>
          </w:rPr>
          <w:instrText xml:space="preserve"> PAGEREF _Toc25311802 \h </w:instrText>
        </w:r>
        <w:r w:rsidR="00BB0FE8">
          <w:rPr>
            <w:noProof/>
            <w:webHidden/>
          </w:rPr>
        </w:r>
        <w:r w:rsidR="00BB0FE8">
          <w:rPr>
            <w:noProof/>
            <w:webHidden/>
          </w:rPr>
          <w:fldChar w:fldCharType="separate"/>
        </w:r>
        <w:r w:rsidR="00F006D2">
          <w:rPr>
            <w:noProof/>
            <w:webHidden/>
          </w:rPr>
          <w:t>26</w:t>
        </w:r>
        <w:r w:rsidR="00BB0FE8">
          <w:rPr>
            <w:noProof/>
            <w:webHidden/>
          </w:rPr>
          <w:fldChar w:fldCharType="end"/>
        </w:r>
      </w:hyperlink>
    </w:p>
    <w:p w:rsidR="00BB0FE8" w:rsidRDefault="008C3619">
      <w:pPr>
        <w:pStyle w:val="TOC2"/>
        <w:tabs>
          <w:tab w:val="right" w:leader="dot" w:pos="9062"/>
        </w:tabs>
        <w:rPr>
          <w:rFonts w:asciiTheme="minorHAnsi" w:eastAsiaTheme="minorEastAsia" w:hAnsiTheme="minorHAnsi" w:cstheme="minorBidi"/>
          <w:noProof/>
          <w:lang w:eastAsia="en-US"/>
        </w:rPr>
      </w:pPr>
      <w:hyperlink w:anchor="_Toc25311803" w:history="1">
        <w:r w:rsidR="00BB0FE8" w:rsidRPr="00ED4D00">
          <w:rPr>
            <w:rStyle w:val="Hyperlink"/>
            <w:rFonts w:ascii="Times New Roman" w:hAnsi="Times New Roman"/>
            <w:noProof/>
          </w:rPr>
          <w:t>DOKAZI O ISPUNJAVANJU USLOVA STRUČNO-TEHNIČKE I KADROVSKE OSPOSOBLJENOSTI</w:t>
        </w:r>
        <w:r w:rsidR="00BB0FE8">
          <w:rPr>
            <w:noProof/>
            <w:webHidden/>
          </w:rPr>
          <w:tab/>
        </w:r>
        <w:r w:rsidR="00BB0FE8">
          <w:rPr>
            <w:noProof/>
            <w:webHidden/>
          </w:rPr>
          <w:fldChar w:fldCharType="begin"/>
        </w:r>
        <w:r w:rsidR="00BB0FE8">
          <w:rPr>
            <w:noProof/>
            <w:webHidden/>
          </w:rPr>
          <w:instrText xml:space="preserve"> PAGEREF _Toc25311803 \h </w:instrText>
        </w:r>
        <w:r w:rsidR="00BB0FE8">
          <w:rPr>
            <w:noProof/>
            <w:webHidden/>
          </w:rPr>
        </w:r>
        <w:r w:rsidR="00BB0FE8">
          <w:rPr>
            <w:noProof/>
            <w:webHidden/>
          </w:rPr>
          <w:fldChar w:fldCharType="separate"/>
        </w:r>
        <w:r w:rsidR="00F006D2">
          <w:rPr>
            <w:noProof/>
            <w:webHidden/>
          </w:rPr>
          <w:t>27</w:t>
        </w:r>
        <w:r w:rsidR="00BB0FE8">
          <w:rPr>
            <w:noProof/>
            <w:webHidden/>
          </w:rPr>
          <w:fldChar w:fldCharType="end"/>
        </w:r>
      </w:hyperlink>
    </w:p>
    <w:p w:rsidR="00BB0FE8" w:rsidRDefault="008C3619">
      <w:pPr>
        <w:pStyle w:val="TOC1"/>
        <w:tabs>
          <w:tab w:val="right" w:leader="dot" w:pos="9062"/>
        </w:tabs>
        <w:rPr>
          <w:rFonts w:asciiTheme="minorHAnsi" w:eastAsiaTheme="minorEastAsia" w:hAnsiTheme="minorHAnsi" w:cstheme="minorBidi"/>
          <w:noProof/>
          <w:lang w:eastAsia="en-US"/>
        </w:rPr>
      </w:pPr>
      <w:hyperlink w:anchor="_Toc25311804" w:history="1">
        <w:r w:rsidR="00BB0FE8" w:rsidRPr="00ED4D00">
          <w:rPr>
            <w:rStyle w:val="Hyperlink"/>
            <w:noProof/>
            <w:lang w:val="sr-Latn-CS"/>
          </w:rPr>
          <w:t>IZJAVE I POTVRDE ZA ISPUNJAVANJE USLOVA O STRUČNO TEHNIČKOJ I KADROVSKOJ OSPOSOBLJENOSTI KADA SU PREDMET JAVNE NABAVKE ROBE</w:t>
        </w:r>
        <w:r w:rsidR="00BB0FE8">
          <w:rPr>
            <w:noProof/>
            <w:webHidden/>
          </w:rPr>
          <w:tab/>
        </w:r>
        <w:r w:rsidR="00BB0FE8">
          <w:rPr>
            <w:noProof/>
            <w:webHidden/>
          </w:rPr>
          <w:fldChar w:fldCharType="begin"/>
        </w:r>
        <w:r w:rsidR="00BB0FE8">
          <w:rPr>
            <w:noProof/>
            <w:webHidden/>
          </w:rPr>
          <w:instrText xml:space="preserve"> PAGEREF _Toc25311804 \h </w:instrText>
        </w:r>
        <w:r w:rsidR="00BB0FE8">
          <w:rPr>
            <w:noProof/>
            <w:webHidden/>
          </w:rPr>
        </w:r>
        <w:r w:rsidR="00BB0FE8">
          <w:rPr>
            <w:noProof/>
            <w:webHidden/>
          </w:rPr>
          <w:fldChar w:fldCharType="separate"/>
        </w:r>
        <w:r w:rsidR="00F006D2">
          <w:rPr>
            <w:noProof/>
            <w:webHidden/>
          </w:rPr>
          <w:t>28</w:t>
        </w:r>
        <w:r w:rsidR="00BB0FE8">
          <w:rPr>
            <w:noProof/>
            <w:webHidden/>
          </w:rPr>
          <w:fldChar w:fldCharType="end"/>
        </w:r>
      </w:hyperlink>
    </w:p>
    <w:p w:rsidR="00BB0FE8" w:rsidRDefault="008C3619">
      <w:pPr>
        <w:pStyle w:val="TOC1"/>
        <w:tabs>
          <w:tab w:val="right" w:leader="dot" w:pos="9062"/>
        </w:tabs>
        <w:rPr>
          <w:rFonts w:asciiTheme="minorHAnsi" w:eastAsiaTheme="minorEastAsia" w:hAnsiTheme="minorHAnsi" w:cstheme="minorBidi"/>
          <w:noProof/>
          <w:lang w:eastAsia="en-US"/>
        </w:rPr>
      </w:pPr>
      <w:hyperlink w:anchor="_Toc25311805" w:history="1">
        <w:r w:rsidR="00BB0FE8" w:rsidRPr="00ED4D00">
          <w:rPr>
            <w:rStyle w:val="Hyperlink"/>
            <w:noProof/>
          </w:rPr>
          <w:t>NACRT UGOVORA O JAVNOJ NABAVCI</w:t>
        </w:r>
        <w:r w:rsidR="00BB0FE8">
          <w:rPr>
            <w:noProof/>
            <w:webHidden/>
          </w:rPr>
          <w:tab/>
        </w:r>
        <w:r w:rsidR="00BB0FE8">
          <w:rPr>
            <w:noProof/>
            <w:webHidden/>
          </w:rPr>
          <w:fldChar w:fldCharType="begin"/>
        </w:r>
        <w:r w:rsidR="00BB0FE8">
          <w:rPr>
            <w:noProof/>
            <w:webHidden/>
          </w:rPr>
          <w:instrText xml:space="preserve"> PAGEREF _Toc25311805 \h </w:instrText>
        </w:r>
        <w:r w:rsidR="00BB0FE8">
          <w:rPr>
            <w:noProof/>
            <w:webHidden/>
          </w:rPr>
        </w:r>
        <w:r w:rsidR="00BB0FE8">
          <w:rPr>
            <w:noProof/>
            <w:webHidden/>
          </w:rPr>
          <w:fldChar w:fldCharType="separate"/>
        </w:r>
        <w:r w:rsidR="00F006D2">
          <w:rPr>
            <w:noProof/>
            <w:webHidden/>
          </w:rPr>
          <w:t>33</w:t>
        </w:r>
        <w:r w:rsidR="00BB0FE8">
          <w:rPr>
            <w:noProof/>
            <w:webHidden/>
          </w:rPr>
          <w:fldChar w:fldCharType="end"/>
        </w:r>
      </w:hyperlink>
    </w:p>
    <w:p w:rsidR="00BB0FE8" w:rsidRDefault="008C3619">
      <w:pPr>
        <w:pStyle w:val="TOC1"/>
        <w:tabs>
          <w:tab w:val="right" w:leader="dot" w:pos="9062"/>
        </w:tabs>
        <w:rPr>
          <w:rFonts w:asciiTheme="minorHAnsi" w:eastAsiaTheme="minorEastAsia" w:hAnsiTheme="minorHAnsi" w:cstheme="minorBidi"/>
          <w:noProof/>
          <w:lang w:eastAsia="en-US"/>
        </w:rPr>
      </w:pPr>
      <w:hyperlink w:anchor="_Toc25311807" w:history="1">
        <w:r w:rsidR="00BB0FE8" w:rsidRPr="00ED4D00">
          <w:rPr>
            <w:rStyle w:val="Hyperlink"/>
            <w:noProof/>
          </w:rPr>
          <w:t>UPUTSTVO PONUĐAČIMA ZA SAČINJAVANJE I PODNOŠENJE PONUDE</w:t>
        </w:r>
        <w:r w:rsidR="00BB0FE8">
          <w:rPr>
            <w:noProof/>
            <w:webHidden/>
          </w:rPr>
          <w:tab/>
        </w:r>
        <w:r w:rsidR="00BB0FE8">
          <w:rPr>
            <w:noProof/>
            <w:webHidden/>
          </w:rPr>
          <w:fldChar w:fldCharType="begin"/>
        </w:r>
        <w:r w:rsidR="00BB0FE8">
          <w:rPr>
            <w:noProof/>
            <w:webHidden/>
          </w:rPr>
          <w:instrText xml:space="preserve"> PAGEREF _Toc25311807 \h </w:instrText>
        </w:r>
        <w:r w:rsidR="00BB0FE8">
          <w:rPr>
            <w:noProof/>
            <w:webHidden/>
          </w:rPr>
        </w:r>
        <w:r w:rsidR="00BB0FE8">
          <w:rPr>
            <w:noProof/>
            <w:webHidden/>
          </w:rPr>
          <w:fldChar w:fldCharType="separate"/>
        </w:r>
        <w:r w:rsidR="00F006D2">
          <w:rPr>
            <w:noProof/>
            <w:webHidden/>
          </w:rPr>
          <w:t>37</w:t>
        </w:r>
        <w:r w:rsidR="00BB0FE8">
          <w:rPr>
            <w:noProof/>
            <w:webHidden/>
          </w:rPr>
          <w:fldChar w:fldCharType="end"/>
        </w:r>
      </w:hyperlink>
    </w:p>
    <w:p w:rsidR="00BB0FE8" w:rsidRDefault="008C3619">
      <w:pPr>
        <w:pStyle w:val="TOC1"/>
        <w:tabs>
          <w:tab w:val="right" w:leader="dot" w:pos="9062"/>
        </w:tabs>
        <w:rPr>
          <w:rFonts w:asciiTheme="minorHAnsi" w:eastAsiaTheme="minorEastAsia" w:hAnsiTheme="minorHAnsi" w:cstheme="minorBidi"/>
          <w:noProof/>
          <w:lang w:eastAsia="en-US"/>
        </w:rPr>
      </w:pPr>
      <w:hyperlink w:anchor="_Toc25311808" w:history="1">
        <w:r w:rsidR="00BB0FE8" w:rsidRPr="00ED4D00">
          <w:rPr>
            <w:rStyle w:val="Hyperlink"/>
            <w:noProof/>
          </w:rPr>
          <w:t>OVLAŠĆENJE ZA ZASTUPANJE I UČESTVOVANJE U POSTUPKU JAVNOG OTVARANJA PONUDA</w:t>
        </w:r>
        <w:r w:rsidR="00BB0FE8">
          <w:rPr>
            <w:noProof/>
            <w:webHidden/>
          </w:rPr>
          <w:tab/>
        </w:r>
        <w:r w:rsidR="00BB0FE8">
          <w:rPr>
            <w:noProof/>
            <w:webHidden/>
          </w:rPr>
          <w:fldChar w:fldCharType="begin"/>
        </w:r>
        <w:r w:rsidR="00BB0FE8">
          <w:rPr>
            <w:noProof/>
            <w:webHidden/>
          </w:rPr>
          <w:instrText xml:space="preserve"> PAGEREF _Toc25311808 \h </w:instrText>
        </w:r>
        <w:r w:rsidR="00BB0FE8">
          <w:rPr>
            <w:noProof/>
            <w:webHidden/>
          </w:rPr>
        </w:r>
        <w:r w:rsidR="00BB0FE8">
          <w:rPr>
            <w:noProof/>
            <w:webHidden/>
          </w:rPr>
          <w:fldChar w:fldCharType="separate"/>
        </w:r>
        <w:r w:rsidR="00F006D2">
          <w:rPr>
            <w:noProof/>
            <w:webHidden/>
          </w:rPr>
          <w:t>43</w:t>
        </w:r>
        <w:r w:rsidR="00BB0FE8">
          <w:rPr>
            <w:noProof/>
            <w:webHidden/>
          </w:rPr>
          <w:fldChar w:fldCharType="end"/>
        </w:r>
      </w:hyperlink>
    </w:p>
    <w:p w:rsidR="00BB0FE8" w:rsidRDefault="008C3619">
      <w:pPr>
        <w:pStyle w:val="TOC1"/>
        <w:tabs>
          <w:tab w:val="right" w:leader="dot" w:pos="9062"/>
        </w:tabs>
        <w:rPr>
          <w:rFonts w:asciiTheme="minorHAnsi" w:eastAsiaTheme="minorEastAsia" w:hAnsiTheme="minorHAnsi" w:cstheme="minorBidi"/>
          <w:noProof/>
          <w:lang w:eastAsia="en-US"/>
        </w:rPr>
      </w:pPr>
      <w:hyperlink w:anchor="_Toc25311809" w:history="1">
        <w:r w:rsidR="00BB0FE8" w:rsidRPr="00ED4D00">
          <w:rPr>
            <w:rStyle w:val="Hyperlink"/>
            <w:noProof/>
          </w:rPr>
          <w:t>UPUTSTVO O PRAVNOM SREDSTVU</w:t>
        </w:r>
        <w:r w:rsidR="00BB0FE8">
          <w:rPr>
            <w:noProof/>
            <w:webHidden/>
          </w:rPr>
          <w:tab/>
        </w:r>
        <w:r w:rsidR="00BB0FE8">
          <w:rPr>
            <w:noProof/>
            <w:webHidden/>
          </w:rPr>
          <w:fldChar w:fldCharType="begin"/>
        </w:r>
        <w:r w:rsidR="00BB0FE8">
          <w:rPr>
            <w:noProof/>
            <w:webHidden/>
          </w:rPr>
          <w:instrText xml:space="preserve"> PAGEREF _Toc25311809 \h </w:instrText>
        </w:r>
        <w:r w:rsidR="00BB0FE8">
          <w:rPr>
            <w:noProof/>
            <w:webHidden/>
          </w:rPr>
        </w:r>
        <w:r w:rsidR="00BB0FE8">
          <w:rPr>
            <w:noProof/>
            <w:webHidden/>
          </w:rPr>
          <w:fldChar w:fldCharType="separate"/>
        </w:r>
        <w:r w:rsidR="00F006D2">
          <w:rPr>
            <w:noProof/>
            <w:webHidden/>
          </w:rPr>
          <w:t>44</w:t>
        </w:r>
        <w:r w:rsidR="00BB0FE8">
          <w:rPr>
            <w:noProof/>
            <w:webHidden/>
          </w:rPr>
          <w:fldChar w:fldCharType="end"/>
        </w:r>
      </w:hyperlink>
    </w:p>
    <w:p w:rsidR="008C0E75" w:rsidRPr="000731A2" w:rsidRDefault="00562FB5" w:rsidP="008C0E75">
      <w:pPr>
        <w:rPr>
          <w:rFonts w:ascii="Times New Roman" w:hAnsi="Times New Roman" w:cs="Times New Roman"/>
          <w:color w:val="000000"/>
          <w:sz w:val="24"/>
          <w:szCs w:val="24"/>
        </w:rPr>
      </w:pPr>
      <w:r w:rsidRPr="000731A2">
        <w:rPr>
          <w:rFonts w:ascii="Times New Roman" w:hAnsi="Times New Roman" w:cs="Times New Roman"/>
          <w:color w:val="000000"/>
          <w:sz w:val="24"/>
          <w:szCs w:val="24"/>
        </w:rPr>
        <w:fldChar w:fldCharType="end"/>
      </w:r>
    </w:p>
    <w:p w:rsidR="008C0E75" w:rsidRPr="000731A2" w:rsidRDefault="008C0E75" w:rsidP="008C0E75">
      <w:pPr>
        <w:rPr>
          <w:rFonts w:ascii="Times New Roman" w:hAnsi="Times New Roman" w:cs="Times New Roman"/>
          <w:color w:val="000000"/>
          <w:sz w:val="24"/>
          <w:szCs w:val="24"/>
        </w:rPr>
      </w:pPr>
    </w:p>
    <w:p w:rsidR="008C0E75" w:rsidRDefault="008C0E75" w:rsidP="008C0E75">
      <w:pPr>
        <w:rPr>
          <w:rFonts w:ascii="Times New Roman" w:hAnsi="Times New Roman" w:cs="Times New Roman"/>
          <w:color w:val="000000"/>
          <w:sz w:val="24"/>
          <w:szCs w:val="24"/>
        </w:rPr>
      </w:pPr>
    </w:p>
    <w:p w:rsidR="00BB0FE8" w:rsidRPr="006F2A94" w:rsidRDefault="00BB0FE8"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25311790"/>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8922E1">
            <w:pPr>
              <w:rPr>
                <w:rFonts w:ascii="Arial" w:hAnsi="Arial" w:cs="Arial"/>
                <w:sz w:val="23"/>
                <w:szCs w:val="23"/>
                <w:lang w:val="hr-HR"/>
              </w:rPr>
            </w:pPr>
            <w:r w:rsidRPr="001156D6">
              <w:rPr>
                <w:rFonts w:ascii="Arial" w:hAnsi="Arial" w:cs="Arial"/>
                <w:sz w:val="23"/>
                <w:szCs w:val="23"/>
                <w:lang w:val="hr-HR"/>
              </w:rPr>
              <w:t xml:space="preserve">Kontakt-osoba: </w:t>
            </w:r>
            <w:r w:rsidR="008922E1">
              <w:rPr>
                <w:rFonts w:ascii="Arial" w:hAnsi="Arial" w:cs="Arial"/>
                <w:sz w:val="23"/>
                <w:szCs w:val="23"/>
                <w:lang w:val="hr-HR"/>
              </w:rPr>
              <w:t>Marija Marković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EE3F19" w:rsidP="00B06FD1">
            <w:pPr>
              <w:spacing w:after="0" w:line="240" w:lineRule="auto"/>
              <w:jc w:val="both"/>
              <w:rPr>
                <w:rFonts w:ascii="Times New Roman" w:hAnsi="Times New Roman" w:cs="Times New Roman"/>
                <w:color w:val="000000"/>
                <w:sz w:val="24"/>
                <w:szCs w:val="24"/>
              </w:rPr>
            </w:pPr>
            <w:r w:rsidRPr="00F369D0">
              <w:rPr>
                <w:rFonts w:ascii="Times New Roman" w:hAnsi="Times New Roman" w:cs="Times New Roman"/>
                <w:sz w:val="24"/>
                <w:szCs w:val="24"/>
              </w:rPr>
              <w:t>Nabavka</w:t>
            </w:r>
            <w:r>
              <w:rPr>
                <w:rFonts w:ascii="Times New Roman" w:hAnsi="Times New Roman" w:cs="Times New Roman"/>
                <w:sz w:val="24"/>
                <w:szCs w:val="24"/>
              </w:rPr>
              <w:t xml:space="preserve"> </w:t>
            </w:r>
            <w:r w:rsidR="00B06FD1">
              <w:rPr>
                <w:rFonts w:ascii="Times New Roman" w:hAnsi="Times New Roman" w:cs="Times New Roman"/>
                <w:sz w:val="24"/>
                <w:szCs w:val="24"/>
              </w:rPr>
              <w:t>polupodzemnih kontejnera</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FA2239" w:rsidTr="00347AE4">
        <w:tc>
          <w:tcPr>
            <w:tcW w:w="9179" w:type="dxa"/>
            <w:tcBorders>
              <w:top w:val="single" w:sz="4" w:space="0" w:color="auto"/>
              <w:bottom w:val="single" w:sz="4" w:space="0" w:color="auto"/>
            </w:tcBorders>
          </w:tcPr>
          <w:p w:rsidR="003A7063" w:rsidRPr="00FA2239" w:rsidRDefault="00B06FD1"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44619000-2 Drugi kontejneri</w:t>
            </w:r>
          </w:p>
        </w:tc>
      </w:tr>
    </w:tbl>
    <w:p w:rsidR="002530FA" w:rsidRPr="00852493" w:rsidRDefault="002530FA"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B06FD1" w:rsidRPr="00852493" w:rsidRDefault="00B06FD1" w:rsidP="00B06FD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B06FD1" w:rsidRPr="00852493" w:rsidRDefault="00B06FD1" w:rsidP="00B06FD1">
      <w:pPr>
        <w:spacing w:after="0" w:line="240" w:lineRule="auto"/>
        <w:jc w:val="both"/>
        <w:rPr>
          <w:rFonts w:ascii="Times New Roman" w:hAnsi="Times New Roman" w:cs="Times New Roman"/>
          <w:color w:val="000000"/>
          <w:sz w:val="24"/>
          <w:szCs w:val="24"/>
        </w:rPr>
      </w:pPr>
    </w:p>
    <w:p w:rsidR="00B06FD1" w:rsidRPr="00852493" w:rsidRDefault="00B06FD1" w:rsidP="00B06F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B06FD1" w:rsidRDefault="00B06FD1" w:rsidP="00B06FD1">
      <w:pPr>
        <w:tabs>
          <w:tab w:val="left" w:pos="7920"/>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b/>
          <w:color w:val="000000"/>
          <w:sz w:val="24"/>
          <w:szCs w:val="24"/>
          <w:lang w:val="pl-PL"/>
        </w:rPr>
        <w:t>50</w:t>
      </w:r>
      <w:r w:rsidRPr="001C1748">
        <w:rPr>
          <w:rFonts w:ascii="Times New Roman" w:hAnsi="Times New Roman" w:cs="Times New Roman"/>
          <w:b/>
          <w:color w:val="000000"/>
          <w:sz w:val="24"/>
          <w:szCs w:val="24"/>
          <w:lang w:val="pl-PL"/>
        </w:rPr>
        <w:t>.000,00</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ab/>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AB6DD3" w:rsidRPr="00F33AA8" w:rsidRDefault="00AB6DD3"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B77AF1" w:rsidRPr="00852493" w:rsidRDefault="00B77AF1" w:rsidP="00B77AF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B77AF1" w:rsidRPr="00852493" w:rsidRDefault="00B77AF1" w:rsidP="00B77AF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B77AF1" w:rsidRPr="00852493" w:rsidRDefault="00B77AF1" w:rsidP="00B77AF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Pr>
          <w:rFonts w:ascii="Times New Roman" w:hAnsi="Times New Roman" w:cs="Times New Roman"/>
          <w:color w:val="000000"/>
          <w:sz w:val="24"/>
          <w:szCs w:val="24"/>
        </w:rPr>
        <w:t>rupcije, pranja novca i prevare.</w:t>
      </w:r>
    </w:p>
    <w:p w:rsidR="00367974" w:rsidRPr="00852493" w:rsidRDefault="00367974" w:rsidP="0036797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67974" w:rsidRPr="00852493" w:rsidRDefault="00367974" w:rsidP="0036797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67974" w:rsidRPr="00A8751C" w:rsidRDefault="00367974" w:rsidP="0036797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67974" w:rsidRPr="00852493" w:rsidRDefault="00367974" w:rsidP="0036797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67974" w:rsidRPr="00852493" w:rsidRDefault="00367974" w:rsidP="00367974">
      <w:pPr>
        <w:spacing w:after="0" w:line="240" w:lineRule="auto"/>
        <w:jc w:val="both"/>
        <w:rPr>
          <w:rFonts w:ascii="Times New Roman" w:hAnsi="Times New Roman" w:cs="Times New Roman"/>
          <w:color w:val="000000"/>
          <w:sz w:val="24"/>
          <w:szCs w:val="24"/>
          <w:lang w:val="sl-SI"/>
        </w:rPr>
      </w:pP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67974"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67974" w:rsidRPr="00464B03" w:rsidRDefault="00367974" w:rsidP="004A7215">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9818FD" w:rsidRPr="006A7024" w:rsidRDefault="009818FD" w:rsidP="009818FD">
      <w:pPr>
        <w:spacing w:after="0" w:line="240" w:lineRule="auto"/>
        <w:jc w:val="both"/>
        <w:rPr>
          <w:rFonts w:ascii="Times New Roman" w:hAnsi="Times New Roman" w:cs="Times New Roman"/>
          <w:b/>
          <w:bCs/>
          <w:color w:val="000000"/>
          <w:sz w:val="24"/>
          <w:szCs w:val="24"/>
          <w:lang w:val="sl-SI"/>
        </w:rPr>
      </w:pPr>
      <w:r w:rsidRPr="006A7024">
        <w:rPr>
          <w:rFonts w:ascii="Times New Roman" w:hAnsi="Times New Roman" w:cs="Times New Roman"/>
          <w:b/>
          <w:bCs/>
          <w:color w:val="000000"/>
          <w:sz w:val="24"/>
          <w:szCs w:val="24"/>
          <w:lang w:val="sl-SI"/>
        </w:rPr>
        <w:t xml:space="preserve">b2) </w:t>
      </w:r>
      <w:r w:rsidRPr="006A7024">
        <w:rPr>
          <w:rFonts w:ascii="Times New Roman" w:hAnsi="Times New Roman" w:cs="Times New Roman"/>
          <w:b/>
          <w:bCs/>
          <w:color w:val="000000"/>
          <w:sz w:val="24"/>
          <w:szCs w:val="24"/>
          <w:u w:val="single"/>
          <w:lang w:val="sl-SI"/>
        </w:rPr>
        <w:t>Stručno-tehnička i kadrovska osposobljenost</w:t>
      </w:r>
    </w:p>
    <w:p w:rsidR="009818FD" w:rsidRPr="006A7024" w:rsidRDefault="009818FD" w:rsidP="009818FD">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 xml:space="preserve">Ispunjenost uslova stručno - tehničke i kadrovske osposobljenosti u postupku javne nabavke </w:t>
      </w:r>
      <w:r w:rsidRPr="006A7024">
        <w:rPr>
          <w:rFonts w:ascii="Times New Roman" w:hAnsi="Times New Roman" w:cs="Times New Roman"/>
          <w:b/>
          <w:bCs/>
          <w:color w:val="000000"/>
          <w:sz w:val="24"/>
          <w:szCs w:val="24"/>
          <w:u w:val="single"/>
        </w:rPr>
        <w:t>roba</w:t>
      </w:r>
      <w:r w:rsidRPr="006A7024">
        <w:rPr>
          <w:rFonts w:ascii="Times New Roman" w:hAnsi="Times New Roman" w:cs="Times New Roman"/>
          <w:b/>
          <w:bCs/>
          <w:color w:val="000000"/>
          <w:sz w:val="24"/>
          <w:szCs w:val="24"/>
        </w:rPr>
        <w:t xml:space="preserve"> dokazuje se dostavljanjem sljedecih dokaza:</w:t>
      </w:r>
    </w:p>
    <w:p w:rsidR="009818FD" w:rsidRPr="006A7024" w:rsidRDefault="009818FD" w:rsidP="009818FD">
      <w:pPr>
        <w:spacing w:after="0" w:line="240" w:lineRule="auto"/>
        <w:jc w:val="both"/>
        <w:rPr>
          <w:rFonts w:ascii="Times New Roman" w:hAnsi="Times New Roman" w:cs="Times New Roman"/>
          <w:b/>
          <w:bCs/>
          <w:color w:val="000000"/>
          <w:sz w:val="24"/>
          <w:szCs w:val="24"/>
        </w:rPr>
      </w:pPr>
    </w:p>
    <w:p w:rsidR="002D6533" w:rsidRPr="002D6533" w:rsidRDefault="002D6533" w:rsidP="002D6533">
      <w:pPr>
        <w:spacing w:after="120" w:line="240" w:lineRule="auto"/>
        <w:jc w:val="both"/>
        <w:rPr>
          <w:rFonts w:ascii="Times New Roman" w:hAnsi="Times New Roman" w:cs="Times New Roman"/>
          <w:color w:val="000000"/>
          <w:sz w:val="24"/>
          <w:szCs w:val="24"/>
        </w:rPr>
      </w:pPr>
      <w:r w:rsidRPr="002D6533">
        <w:rPr>
          <w:rFonts w:ascii="Times New Roman" w:hAnsi="Times New Roman" w:cs="Times New Roman"/>
          <w:color w:val="000000"/>
          <w:sz w:val="24"/>
          <w:szCs w:val="24"/>
        </w:rPr>
        <w:sym w:font="Wingdings" w:char="F0A8"/>
      </w:r>
      <w:r w:rsidRPr="002D6533">
        <w:rPr>
          <w:rFonts w:ascii="Times New Roman" w:hAnsi="Times New Roman" w:cs="Times New Roman"/>
          <w:color w:val="000000"/>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p w:rsidR="002D6533" w:rsidRPr="002D6533" w:rsidRDefault="002D6533" w:rsidP="002D6533">
      <w:pPr>
        <w:spacing w:after="0" w:line="240" w:lineRule="auto"/>
        <w:jc w:val="both"/>
        <w:rPr>
          <w:rFonts w:ascii="Times New Roman" w:hAnsi="Times New Roman" w:cs="Times New Roman"/>
          <w:color w:val="000000"/>
          <w:sz w:val="24"/>
          <w:szCs w:val="24"/>
        </w:rPr>
      </w:pPr>
      <w:r w:rsidRPr="002D6533">
        <w:rPr>
          <w:rFonts w:ascii="Times New Roman" w:hAnsi="Times New Roman" w:cs="Times New Roman"/>
          <w:color w:val="000000"/>
          <w:sz w:val="24"/>
          <w:szCs w:val="24"/>
        </w:rPr>
        <w:t xml:space="preserve">- </w:t>
      </w:r>
      <w:r w:rsidRPr="002D6533">
        <w:rPr>
          <w:rFonts w:ascii="Times New Roman" w:hAnsi="Times New Roman" w:cs="Times New Roman"/>
          <w:b/>
          <w:color w:val="000000"/>
          <w:sz w:val="24"/>
          <w:szCs w:val="24"/>
        </w:rPr>
        <w:t>mjera za obezbjeđenje sistema upravljanja kvalitetom: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2D6533" w:rsidRPr="002D6533" w:rsidTr="00AA4B53">
        <w:trPr>
          <w:trHeight w:val="354"/>
        </w:trPr>
        <w:tc>
          <w:tcPr>
            <w:tcW w:w="9287" w:type="dxa"/>
            <w:tcBorders>
              <w:top w:val="single" w:sz="4" w:space="0" w:color="auto"/>
              <w:left w:val="single" w:sz="4" w:space="0" w:color="auto"/>
              <w:bottom w:val="single" w:sz="4" w:space="0" w:color="auto"/>
              <w:right w:val="single" w:sz="4" w:space="0" w:color="auto"/>
            </w:tcBorders>
          </w:tcPr>
          <w:p w:rsidR="002D6533" w:rsidRPr="002D6533" w:rsidRDefault="002D6533" w:rsidP="00AA4B53">
            <w:pPr>
              <w:spacing w:after="0" w:line="240" w:lineRule="auto"/>
              <w:jc w:val="both"/>
              <w:rPr>
                <w:rFonts w:ascii="Times New Roman" w:hAnsi="Times New Roman" w:cs="Times New Roman"/>
                <w:iCs/>
                <w:sz w:val="24"/>
                <w:szCs w:val="24"/>
                <w:lang w:val="sr-Latn-CS"/>
              </w:rPr>
            </w:pPr>
            <w:r w:rsidRPr="002D6533">
              <w:rPr>
                <w:rFonts w:ascii="Times New Roman" w:hAnsi="Times New Roman" w:cs="Times New Roman"/>
                <w:iCs/>
                <w:sz w:val="24"/>
                <w:szCs w:val="24"/>
                <w:lang w:val="sr-Latn-CS"/>
              </w:rPr>
              <w:t xml:space="preserve">- Sertifikat ISO 9001 za proizvođača polupodzemnih kontejnera, </w:t>
            </w:r>
          </w:p>
          <w:p w:rsidR="002D6533" w:rsidRPr="002D6533" w:rsidRDefault="002D6533" w:rsidP="00AA4B53">
            <w:pPr>
              <w:spacing w:after="0" w:line="240" w:lineRule="auto"/>
              <w:jc w:val="both"/>
              <w:rPr>
                <w:rFonts w:ascii="Times New Roman" w:hAnsi="Times New Roman" w:cs="Times New Roman"/>
                <w:iCs/>
                <w:sz w:val="24"/>
                <w:szCs w:val="24"/>
                <w:lang w:val="sr-Latn-CS"/>
              </w:rPr>
            </w:pPr>
            <w:r w:rsidRPr="002D6533">
              <w:rPr>
                <w:rFonts w:ascii="Times New Roman" w:hAnsi="Times New Roman" w:cs="Times New Roman"/>
                <w:iCs/>
                <w:sz w:val="24"/>
                <w:szCs w:val="24"/>
                <w:lang w:val="sr-Latn-CS"/>
              </w:rPr>
              <w:t xml:space="preserve">- Izvještaj o </w:t>
            </w:r>
            <w:r w:rsidRPr="002D6533">
              <w:rPr>
                <w:rFonts w:ascii="Times New Roman" w:hAnsi="Times New Roman" w:cs="Times New Roman"/>
                <w:iCs/>
                <w:sz w:val="24"/>
                <w:szCs w:val="24"/>
              </w:rPr>
              <w:t>ispitivanju</w:t>
            </w:r>
            <w:r w:rsidRPr="002D6533">
              <w:rPr>
                <w:rFonts w:ascii="Times New Roman" w:hAnsi="Times New Roman" w:cs="Times New Roman"/>
                <w:iCs/>
                <w:sz w:val="24"/>
                <w:szCs w:val="24"/>
                <w:lang w:val="sr-Latn-CS"/>
              </w:rPr>
              <w:t xml:space="preserve"> ili sertifikat </w:t>
            </w:r>
            <w:r w:rsidRPr="002D6533">
              <w:rPr>
                <w:rFonts w:ascii="Times New Roman" w:hAnsi="Times New Roman" w:cs="Times New Roman"/>
                <w:iCs/>
                <w:sz w:val="24"/>
                <w:szCs w:val="24"/>
              </w:rPr>
              <w:t>za</w:t>
            </w:r>
            <w:r w:rsidRPr="002D6533">
              <w:rPr>
                <w:rFonts w:ascii="Times New Roman" w:hAnsi="Times New Roman" w:cs="Times New Roman"/>
                <w:iCs/>
                <w:sz w:val="24"/>
                <w:szCs w:val="24"/>
                <w:lang w:val="sr-Latn-CS"/>
              </w:rPr>
              <w:t xml:space="preserve"> polupodzemne kontejnere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5m</w:t>
            </w:r>
            <w:r w:rsidRPr="002D6533">
              <w:rPr>
                <w:rFonts w:ascii="Times New Roman" w:hAnsi="Times New Roman" w:cs="Times New Roman"/>
                <w:iCs/>
                <w:sz w:val="24"/>
                <w:szCs w:val="24"/>
                <w:vertAlign w:val="superscript"/>
                <w:lang w:val="sr-Latn-CS"/>
              </w:rPr>
              <w:t>3</w:t>
            </w:r>
            <w:r w:rsidRPr="002D6533">
              <w:rPr>
                <w:rFonts w:ascii="Times New Roman" w:hAnsi="Times New Roman" w:cs="Times New Roman"/>
                <w:iCs/>
              </w:rPr>
              <w:t xml:space="preserve"> </w:t>
            </w:r>
            <w:r w:rsidRPr="002D6533">
              <w:rPr>
                <w:rFonts w:ascii="Times New Roman" w:hAnsi="Times New Roman" w:cs="Times New Roman"/>
                <w:iCs/>
                <w:sz w:val="24"/>
                <w:szCs w:val="24"/>
              </w:rPr>
              <w:t>prema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standardu</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EN</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ISO</w:t>
            </w:r>
            <w:r w:rsidRPr="002D6533">
              <w:rPr>
                <w:rFonts w:ascii="Times New Roman" w:hAnsi="Times New Roman" w:cs="Times New Roman"/>
                <w:iCs/>
                <w:sz w:val="24"/>
                <w:szCs w:val="24"/>
                <w:lang w:val="sr-Latn-CS"/>
              </w:rPr>
              <w:t xml:space="preserve"> 13071 – 1 i 13071 - 2, </w:t>
            </w:r>
            <w:r w:rsidRPr="002D6533">
              <w:rPr>
                <w:rFonts w:ascii="Times New Roman" w:hAnsi="Times New Roman" w:cs="Times New Roman"/>
                <w:iCs/>
                <w:sz w:val="24"/>
                <w:szCs w:val="24"/>
              </w:rPr>
              <w:t>izdat</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akreditovane</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ustanove</w:t>
            </w:r>
            <w:r w:rsidRPr="002D6533">
              <w:rPr>
                <w:rFonts w:ascii="Times New Roman" w:hAnsi="Times New Roman" w:cs="Times New Roman"/>
                <w:iCs/>
                <w:sz w:val="24"/>
                <w:szCs w:val="24"/>
                <w:lang w:val="sr-Latn-CS"/>
              </w:rPr>
              <w:t>.</w:t>
            </w:r>
          </w:p>
          <w:p w:rsidR="002D6533" w:rsidRPr="002D6533" w:rsidRDefault="002D6533" w:rsidP="00AA4B53">
            <w:pPr>
              <w:spacing w:after="0" w:line="240" w:lineRule="auto"/>
              <w:jc w:val="both"/>
              <w:rPr>
                <w:rFonts w:ascii="Times New Roman" w:hAnsi="Times New Roman" w:cs="Times New Roman"/>
                <w:iCs/>
                <w:sz w:val="24"/>
                <w:szCs w:val="24"/>
                <w:lang w:val="sr-Latn-CS"/>
              </w:rPr>
            </w:pPr>
            <w:r w:rsidRPr="002D6533">
              <w:rPr>
                <w:rFonts w:ascii="Times New Roman" w:hAnsi="Times New Roman" w:cs="Times New Roman"/>
                <w:iCs/>
                <w:sz w:val="24"/>
                <w:szCs w:val="24"/>
                <w:lang w:val="sr-Latn-CS"/>
              </w:rPr>
              <w:t xml:space="preserve">- Izvještaj o </w:t>
            </w:r>
            <w:r w:rsidRPr="002D6533">
              <w:rPr>
                <w:rFonts w:ascii="Times New Roman" w:hAnsi="Times New Roman" w:cs="Times New Roman"/>
                <w:iCs/>
                <w:sz w:val="24"/>
                <w:szCs w:val="24"/>
              </w:rPr>
              <w:t>ispitivanju</w:t>
            </w:r>
            <w:r w:rsidRPr="002D6533">
              <w:rPr>
                <w:rFonts w:ascii="Times New Roman" w:hAnsi="Times New Roman" w:cs="Times New Roman"/>
                <w:iCs/>
                <w:sz w:val="24"/>
                <w:szCs w:val="24"/>
                <w:lang w:val="sr-Latn-CS"/>
              </w:rPr>
              <w:t xml:space="preserve"> ili sertifikat </w:t>
            </w:r>
            <w:r w:rsidRPr="002D6533">
              <w:rPr>
                <w:rFonts w:ascii="Times New Roman" w:hAnsi="Times New Roman" w:cs="Times New Roman"/>
                <w:iCs/>
                <w:sz w:val="24"/>
                <w:szCs w:val="24"/>
              </w:rPr>
              <w:t>za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vre</w:t>
            </w:r>
            <w:r w:rsidRPr="002D6533">
              <w:rPr>
                <w:rFonts w:ascii="Times New Roman" w:hAnsi="Times New Roman" w:cs="Times New Roman"/>
                <w:iCs/>
                <w:sz w:val="24"/>
                <w:szCs w:val="24"/>
                <w:lang w:val="sr-Latn-CS"/>
              </w:rPr>
              <w:t>ć</w:t>
            </w:r>
            <w:r w:rsidRPr="002D6533">
              <w:rPr>
                <w:rFonts w:ascii="Times New Roman" w:hAnsi="Times New Roman" w:cs="Times New Roman"/>
                <w:iCs/>
                <w:sz w:val="24"/>
                <w:szCs w:val="24"/>
              </w:rPr>
              <w:t>u</w:t>
            </w:r>
            <w:r w:rsidRPr="002D6533">
              <w:rPr>
                <w:rFonts w:ascii="Times New Roman" w:hAnsi="Times New Roman" w:cs="Times New Roman"/>
                <w:iCs/>
                <w:sz w:val="24"/>
                <w:szCs w:val="24"/>
                <w:lang w:val="sr-Latn-CS"/>
              </w:rPr>
              <w:t xml:space="preserve"> polupodzemnih kontejnera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5m</w:t>
            </w:r>
            <w:r w:rsidRPr="002D6533">
              <w:rPr>
                <w:rFonts w:ascii="Times New Roman" w:hAnsi="Times New Roman" w:cs="Times New Roman"/>
                <w:iCs/>
                <w:sz w:val="24"/>
                <w:szCs w:val="24"/>
                <w:vertAlign w:val="superscript"/>
                <w:lang w:val="sr-Latn-CS"/>
              </w:rPr>
              <w:t>3</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prema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standardu</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EN</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ISO</w:t>
            </w:r>
            <w:r w:rsidRPr="002D6533">
              <w:rPr>
                <w:rFonts w:ascii="Times New Roman" w:hAnsi="Times New Roman" w:cs="Times New Roman"/>
                <w:iCs/>
                <w:sz w:val="24"/>
                <w:szCs w:val="24"/>
                <w:lang w:val="sr-Latn-CS"/>
              </w:rPr>
              <w:t xml:space="preserve"> 21898, </w:t>
            </w:r>
            <w:r w:rsidRPr="002D6533">
              <w:rPr>
                <w:rFonts w:ascii="Times New Roman" w:hAnsi="Times New Roman" w:cs="Times New Roman"/>
                <w:iCs/>
                <w:sz w:val="24"/>
                <w:szCs w:val="24"/>
              </w:rPr>
              <w:t>izdat</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akreditovane</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ustanove</w:t>
            </w:r>
            <w:r w:rsidRPr="002D6533">
              <w:rPr>
                <w:rFonts w:ascii="Times New Roman" w:hAnsi="Times New Roman" w:cs="Times New Roman"/>
                <w:iCs/>
                <w:sz w:val="24"/>
                <w:szCs w:val="24"/>
                <w:lang w:val="sr-Latn-CS"/>
              </w:rPr>
              <w:t>.</w:t>
            </w:r>
          </w:p>
        </w:tc>
      </w:tr>
    </w:tbl>
    <w:p w:rsidR="002D6533" w:rsidRPr="002D6533" w:rsidRDefault="002D6533" w:rsidP="002D6533">
      <w:pPr>
        <w:autoSpaceDE w:val="0"/>
        <w:autoSpaceDN w:val="0"/>
        <w:adjustRightInd w:val="0"/>
        <w:spacing w:before="120" w:after="0" w:line="240" w:lineRule="auto"/>
        <w:rPr>
          <w:rFonts w:ascii="Times New Roman" w:hAnsi="Times New Roman" w:cs="Times New Roman"/>
          <w:color w:val="000000"/>
          <w:sz w:val="24"/>
          <w:szCs w:val="24"/>
          <w:lang w:val="en-GB"/>
        </w:rPr>
      </w:pPr>
      <w:r w:rsidRPr="002D6533">
        <w:rPr>
          <w:rFonts w:ascii="Times New Roman" w:hAnsi="Times New Roman" w:cs="Times New Roman"/>
          <w:color w:val="000000"/>
          <w:sz w:val="24"/>
          <w:szCs w:val="24"/>
        </w:rPr>
        <w:t>-</w:t>
      </w:r>
      <w:r w:rsidRPr="002D6533">
        <w:rPr>
          <w:rFonts w:ascii="Times New Roman" w:hAnsi="Times New Roman" w:cs="Times New Roman"/>
          <w:b/>
          <w:color w:val="000000"/>
          <w:sz w:val="24"/>
          <w:szCs w:val="24"/>
        </w:rPr>
        <w:t>mjera obezbjeđenja sistema zaštite životne sredine:</w:t>
      </w:r>
      <w:r w:rsidRPr="002D6533">
        <w:rPr>
          <w:rFonts w:ascii="Times New Roman" w:hAnsi="Times New Roman" w:cs="Times New Roman"/>
          <w:color w:val="000000"/>
          <w:sz w:val="24"/>
          <w:szCs w:val="24"/>
          <w:lang w:val="en-GB"/>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2D6533" w:rsidRPr="002D6533" w:rsidTr="00AA4B53">
        <w:trPr>
          <w:trHeight w:val="354"/>
        </w:trPr>
        <w:tc>
          <w:tcPr>
            <w:tcW w:w="9287" w:type="dxa"/>
            <w:tcBorders>
              <w:top w:val="single" w:sz="4" w:space="0" w:color="auto"/>
              <w:left w:val="single" w:sz="4" w:space="0" w:color="auto"/>
              <w:bottom w:val="single" w:sz="4" w:space="0" w:color="auto"/>
              <w:right w:val="single" w:sz="4" w:space="0" w:color="auto"/>
            </w:tcBorders>
            <w:hideMark/>
          </w:tcPr>
          <w:p w:rsidR="002D6533" w:rsidRPr="002D6533" w:rsidRDefault="002D6533" w:rsidP="00AA4B53">
            <w:pPr>
              <w:spacing w:after="0" w:line="240" w:lineRule="auto"/>
              <w:rPr>
                <w:rFonts w:ascii="Times New Roman" w:hAnsi="Times New Roman" w:cs="Times New Roman"/>
                <w:color w:val="000000"/>
                <w:sz w:val="24"/>
                <w:szCs w:val="24"/>
                <w:lang w:val="sr-Latn-CS"/>
              </w:rPr>
            </w:pPr>
            <w:r w:rsidRPr="002D6533">
              <w:rPr>
                <w:rFonts w:ascii="Times New Roman" w:hAnsi="Times New Roman" w:cs="Times New Roman"/>
                <w:color w:val="000000"/>
                <w:sz w:val="24"/>
                <w:szCs w:val="24"/>
                <w:lang w:val="sr-Latn-CS"/>
              </w:rPr>
              <w:t>- Sertifikat ISO 14001</w:t>
            </w:r>
            <w:r w:rsidRPr="002D6533">
              <w:rPr>
                <w:rFonts w:ascii="Times New Roman" w:hAnsi="Times New Roman" w:cs="Times New Roman"/>
                <w:i/>
                <w:iCs/>
                <w:color w:val="000000"/>
                <w:sz w:val="24"/>
                <w:szCs w:val="24"/>
                <w:lang w:val="sr-Latn-CS"/>
              </w:rPr>
              <w:t xml:space="preserve"> </w:t>
            </w:r>
            <w:r w:rsidRPr="002D6533">
              <w:rPr>
                <w:rFonts w:ascii="Times New Roman" w:hAnsi="Times New Roman" w:cs="Times New Roman"/>
                <w:iCs/>
                <w:color w:val="000000"/>
                <w:sz w:val="24"/>
                <w:szCs w:val="24"/>
                <w:lang w:val="sr-Latn-CS"/>
              </w:rPr>
              <w:t>za proizvođača polupodzemnih kontejnera</w:t>
            </w:r>
          </w:p>
        </w:tc>
      </w:tr>
    </w:tbl>
    <w:p w:rsidR="002D6533" w:rsidRPr="002D6533" w:rsidRDefault="002D6533" w:rsidP="002D6533">
      <w:pPr>
        <w:spacing w:before="120" w:after="0" w:line="240" w:lineRule="auto"/>
        <w:jc w:val="both"/>
        <w:rPr>
          <w:rFonts w:ascii="Times New Roman" w:hAnsi="Times New Roman" w:cs="Times New Roman"/>
          <w:b/>
          <w:color w:val="000000"/>
          <w:sz w:val="24"/>
          <w:szCs w:val="24"/>
        </w:rPr>
      </w:pPr>
      <w:r w:rsidRPr="002D6533">
        <w:rPr>
          <w:rFonts w:ascii="Times New Roman" w:hAnsi="Times New Roman" w:cs="Times New Roman"/>
          <w:color w:val="000000"/>
          <w:sz w:val="24"/>
          <w:szCs w:val="24"/>
        </w:rPr>
        <w:t xml:space="preserve">- </w:t>
      </w:r>
      <w:r w:rsidRPr="002D6533">
        <w:rPr>
          <w:rFonts w:ascii="Times New Roman" w:hAnsi="Times New Roman" w:cs="Times New Roman"/>
          <w:b/>
          <w:color w:val="000000"/>
          <w:sz w:val="24"/>
          <w:szCs w:val="24"/>
        </w:rPr>
        <w:t>mjera obezbjeđenja sistema zaštite na radu: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2D6533" w:rsidRPr="002D6533" w:rsidTr="00AA4B53">
        <w:trPr>
          <w:trHeight w:val="354"/>
        </w:trPr>
        <w:tc>
          <w:tcPr>
            <w:tcW w:w="9287" w:type="dxa"/>
            <w:tcBorders>
              <w:top w:val="single" w:sz="4" w:space="0" w:color="auto"/>
              <w:left w:val="single" w:sz="4" w:space="0" w:color="auto"/>
              <w:bottom w:val="single" w:sz="4" w:space="0" w:color="auto"/>
              <w:right w:val="single" w:sz="4" w:space="0" w:color="auto"/>
            </w:tcBorders>
            <w:hideMark/>
          </w:tcPr>
          <w:p w:rsidR="002D6533" w:rsidRPr="002D6533" w:rsidRDefault="002D6533" w:rsidP="00AA4B53">
            <w:pPr>
              <w:spacing w:after="0" w:line="240" w:lineRule="auto"/>
              <w:rPr>
                <w:rFonts w:ascii="Times New Roman" w:hAnsi="Times New Roman" w:cs="Times New Roman"/>
                <w:color w:val="000000"/>
                <w:sz w:val="24"/>
                <w:szCs w:val="24"/>
                <w:lang w:val="sr-Latn-CS"/>
              </w:rPr>
            </w:pPr>
            <w:r w:rsidRPr="002D6533">
              <w:rPr>
                <w:rFonts w:ascii="Times New Roman" w:hAnsi="Times New Roman" w:cs="Times New Roman"/>
                <w:color w:val="000000"/>
                <w:sz w:val="24"/>
                <w:szCs w:val="24"/>
                <w:lang w:val="sr-Latn-CS"/>
              </w:rPr>
              <w:t xml:space="preserve">- Sertifikat OHSAS 18001 za proizvođača </w:t>
            </w:r>
            <w:r w:rsidRPr="002D6533">
              <w:rPr>
                <w:rFonts w:ascii="Times New Roman" w:hAnsi="Times New Roman" w:cs="Times New Roman"/>
                <w:iCs/>
                <w:color w:val="000000"/>
                <w:sz w:val="24"/>
                <w:szCs w:val="24"/>
                <w:lang w:val="sr-Latn-CS"/>
              </w:rPr>
              <w:t>polu</w:t>
            </w:r>
            <w:r w:rsidRPr="002D6533">
              <w:rPr>
                <w:rFonts w:ascii="Times New Roman" w:hAnsi="Times New Roman" w:cs="Times New Roman"/>
                <w:color w:val="000000"/>
                <w:sz w:val="24"/>
                <w:szCs w:val="24"/>
                <w:lang w:val="sr-Latn-CS"/>
              </w:rPr>
              <w:t>podzemnih kontejnera</w:t>
            </w:r>
          </w:p>
        </w:tc>
      </w:tr>
    </w:tbl>
    <w:p w:rsidR="002D6533" w:rsidRPr="002D6533" w:rsidRDefault="002D6533" w:rsidP="002D6533">
      <w:pPr>
        <w:spacing w:after="0" w:line="240" w:lineRule="auto"/>
        <w:jc w:val="both"/>
        <w:rPr>
          <w:rFonts w:ascii="Times New Roman" w:hAnsi="Times New Roman" w:cs="Times New Roman"/>
          <w:color w:val="000000"/>
          <w:sz w:val="16"/>
          <w:szCs w:val="16"/>
        </w:rPr>
      </w:pPr>
    </w:p>
    <w:p w:rsidR="002D6533" w:rsidRDefault="002D6533" w:rsidP="002D6533">
      <w:pPr>
        <w:spacing w:after="0" w:line="240" w:lineRule="auto"/>
        <w:jc w:val="both"/>
        <w:rPr>
          <w:rFonts w:ascii="Times New Roman" w:hAnsi="Times New Roman" w:cs="Times New Roman"/>
          <w:color w:val="000000"/>
          <w:sz w:val="24"/>
          <w:szCs w:val="24"/>
        </w:rPr>
      </w:pPr>
      <w:r w:rsidRPr="002D6533">
        <w:rPr>
          <w:rFonts w:ascii="Times New Roman" w:hAnsi="Times New Roman" w:cs="Times New Roman"/>
          <w:color w:val="000000"/>
          <w:sz w:val="24"/>
          <w:szCs w:val="24"/>
        </w:rPr>
        <w:sym w:font="Wingdings" w:char="F0A8"/>
      </w:r>
      <w:r w:rsidRPr="002D653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 </w:t>
      </w:r>
    </w:p>
    <w:p w:rsidR="002D6533" w:rsidRDefault="002D6533" w:rsidP="002D6533">
      <w:pPr>
        <w:spacing w:after="0" w:line="240" w:lineRule="auto"/>
        <w:jc w:val="both"/>
        <w:rPr>
          <w:rFonts w:ascii="Times New Roman" w:hAnsi="Times New Roman" w:cs="Times New Roman"/>
          <w:color w:val="000000"/>
          <w:sz w:val="24"/>
          <w:szCs w:val="24"/>
        </w:rPr>
      </w:pPr>
    </w:p>
    <w:p w:rsidR="002D6533" w:rsidRPr="002D6533" w:rsidRDefault="002D6533" w:rsidP="002D6533">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2D6533">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6918E1" w:rsidRPr="004A7215" w:rsidRDefault="006918E1"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bookmarkEnd w:id="3"/>
    <w:p w:rsidR="00B42CE9" w:rsidRPr="00852493" w:rsidRDefault="00B42CE9" w:rsidP="00B42CE9">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da</w:t>
      </w:r>
    </w:p>
    <w:p w:rsidR="00B42CE9" w:rsidRPr="00852493" w:rsidRDefault="00B42CE9" w:rsidP="00B42CE9">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2</w:t>
      </w:r>
      <w:r w:rsidRPr="00852493">
        <w:rPr>
          <w:rFonts w:ascii="Times New Roman" w:hAnsi="Times New Roman" w:cs="Times New Roman"/>
          <w:color w:val="000000"/>
          <w:sz w:val="24"/>
          <w:szCs w:val="24"/>
        </w:rPr>
        <w:t>% procijenjene vrijednosti javne nabavke, kao garanciju ostajanja u obavezi prema ponudi u periodu važenja ponude i</w:t>
      </w:r>
      <w:r>
        <w:rPr>
          <w:rFonts w:ascii="Times New Roman" w:hAnsi="Times New Roman" w:cs="Times New Roman"/>
          <w:color w:val="000000"/>
          <w:sz w:val="24"/>
          <w:szCs w:val="24"/>
        </w:rPr>
        <w:t xml:space="preserve"> 10</w:t>
      </w:r>
      <w:r w:rsidRPr="00852493">
        <w:rPr>
          <w:rFonts w:ascii="Times New Roman" w:hAnsi="Times New Roman" w:cs="Times New Roman"/>
          <w:color w:val="000000"/>
          <w:sz w:val="24"/>
          <w:szCs w:val="24"/>
        </w:rPr>
        <w:t xml:space="preserve"> dana nakon isteka važenja ponude.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C755C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755C1" w:rsidRPr="00C755C1" w:rsidRDefault="00B42CE9" w:rsidP="008A20D8">
      <w:pPr>
        <w:pStyle w:val="ListParagraph"/>
        <w:numPr>
          <w:ilvl w:val="0"/>
          <w:numId w:val="6"/>
        </w:numPr>
        <w:spacing w:after="0" w:line="240" w:lineRule="auto"/>
        <w:ind w:left="360"/>
        <w:jc w:val="both"/>
        <w:rPr>
          <w:rFonts w:ascii="Times New Roman" w:hAnsi="Times New Roman" w:cs="Times New Roman"/>
          <w:color w:val="000000"/>
          <w:sz w:val="24"/>
          <w:szCs w:val="24"/>
          <w:lang w:val="pl-PL"/>
        </w:rPr>
      </w:pPr>
      <w:r w:rsidRPr="00C755C1">
        <w:rPr>
          <w:rFonts w:ascii="Times New Roman" w:hAnsi="Times New Roman" w:cs="Times New Roman"/>
          <w:color w:val="000000"/>
          <w:sz w:val="24"/>
          <w:szCs w:val="24"/>
        </w:rPr>
        <w:t xml:space="preserve">Rok izvršenja ugovora je </w:t>
      </w:r>
      <w:r w:rsidR="00273E02">
        <w:rPr>
          <w:rFonts w:ascii="Times New Roman" w:hAnsi="Times New Roman" w:cs="Times New Roman"/>
          <w:color w:val="000000"/>
          <w:sz w:val="24"/>
          <w:szCs w:val="24"/>
        </w:rPr>
        <w:t>3</w:t>
      </w:r>
      <w:r w:rsidR="005F282F">
        <w:rPr>
          <w:rFonts w:ascii="Times New Roman" w:hAnsi="Times New Roman" w:cs="Times New Roman"/>
          <w:color w:val="000000"/>
          <w:sz w:val="24"/>
          <w:szCs w:val="24"/>
        </w:rPr>
        <w:t>0</w:t>
      </w:r>
      <w:r w:rsidR="00C755C1" w:rsidRPr="00C755C1">
        <w:rPr>
          <w:rFonts w:ascii="Times New Roman" w:hAnsi="Times New Roman" w:cs="Times New Roman"/>
          <w:color w:val="000000"/>
          <w:sz w:val="24"/>
          <w:szCs w:val="24"/>
        </w:rPr>
        <w:t xml:space="preserve"> kalendarskih dana</w:t>
      </w:r>
      <w:r w:rsidRPr="00C755C1">
        <w:rPr>
          <w:rFonts w:ascii="Times New Roman" w:hAnsi="Times New Roman" w:cs="Times New Roman"/>
          <w:color w:val="000000"/>
          <w:sz w:val="24"/>
          <w:szCs w:val="24"/>
        </w:rPr>
        <w:t xml:space="preserve"> od dana zaključivanja ugovora</w:t>
      </w:r>
    </w:p>
    <w:p w:rsidR="008C0E75" w:rsidRPr="00C755C1" w:rsidRDefault="00B42CE9" w:rsidP="008A20D8">
      <w:pPr>
        <w:pStyle w:val="ListParagraph"/>
        <w:numPr>
          <w:ilvl w:val="0"/>
          <w:numId w:val="6"/>
        </w:numPr>
        <w:spacing w:after="0" w:line="240" w:lineRule="auto"/>
        <w:ind w:left="360"/>
        <w:jc w:val="both"/>
        <w:rPr>
          <w:rFonts w:ascii="Times New Roman" w:hAnsi="Times New Roman" w:cs="Times New Roman"/>
          <w:color w:val="000000"/>
          <w:sz w:val="24"/>
          <w:szCs w:val="24"/>
          <w:lang w:val="pl-PL"/>
        </w:rPr>
      </w:pPr>
      <w:r w:rsidRPr="00C755C1">
        <w:rPr>
          <w:rFonts w:ascii="Times New Roman" w:hAnsi="Times New Roman" w:cs="Times New Roman"/>
          <w:color w:val="000000"/>
          <w:sz w:val="24"/>
          <w:szCs w:val="24"/>
          <w:lang w:val="pl-PL"/>
        </w:rPr>
        <w:t xml:space="preserve"> Mjesto izvršenja ugovora </w:t>
      </w:r>
      <w:r w:rsidR="00C755C1">
        <w:rPr>
          <w:rFonts w:ascii="Times New Roman" w:hAnsi="Times New Roman" w:cs="Times New Roman"/>
          <w:color w:val="000000"/>
          <w:sz w:val="24"/>
          <w:szCs w:val="24"/>
          <w:lang w:val="pl-PL"/>
        </w:rPr>
        <w:t>je Bar</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9371F8">
        <w:rPr>
          <w:rFonts w:ascii="Times New Roman" w:hAnsi="Times New Roman" w:cs="Times New Roman"/>
          <w:color w:val="000000"/>
          <w:sz w:val="24"/>
          <w:szCs w:val="24"/>
          <w:lang w:val="pl-PL"/>
        </w:rPr>
        <w:t>18.12.</w:t>
      </w:r>
      <w:r w:rsidR="00C755C1">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371F8">
        <w:rPr>
          <w:rFonts w:ascii="Times New Roman" w:hAnsi="Times New Roman" w:cs="Times New Roman"/>
          <w:color w:val="000000"/>
          <w:sz w:val="24"/>
          <w:szCs w:val="24"/>
          <w:lang w:val="pl-PL"/>
        </w:rPr>
        <w:t>18.12.</w:t>
      </w:r>
      <w:r w:rsidR="00C92F25">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B42CE9" w:rsidRPr="007F75B6" w:rsidRDefault="00B42CE9" w:rsidP="00347AE4">
      <w:pPr>
        <w:spacing w:after="0" w:line="240" w:lineRule="auto"/>
        <w:jc w:val="both"/>
        <w:rPr>
          <w:rFonts w:ascii="Times New Roman" w:hAnsi="Times New Roman" w:cs="Times New Roman"/>
          <w:b/>
          <w:color w:val="000000"/>
          <w:sz w:val="24"/>
          <w:szCs w:val="24"/>
          <w:lang w:val="pl-PL"/>
        </w:rPr>
      </w:pPr>
    </w:p>
    <w:p w:rsidR="00FD1606" w:rsidRPr="00AE602B" w:rsidRDefault="00FD1606" w:rsidP="00FD1606">
      <w:pPr>
        <w:spacing w:after="0" w:line="240" w:lineRule="auto"/>
        <w:jc w:val="both"/>
        <w:rPr>
          <w:rFonts w:ascii="Times New Roman" w:hAnsi="Times New Roman" w:cs="Times New Roman"/>
          <w:b/>
          <w:color w:val="000000"/>
          <w:sz w:val="24"/>
          <w:szCs w:val="24"/>
          <w:lang w:val="pl-PL"/>
        </w:rPr>
      </w:pPr>
      <w:r w:rsidRPr="00AE602B">
        <w:rPr>
          <w:rFonts w:ascii="Times New Roman" w:hAnsi="Times New Roman" w:cs="Times New Roman"/>
          <w:b/>
          <w:color w:val="000000"/>
          <w:sz w:val="24"/>
          <w:szCs w:val="24"/>
          <w:lang w:val="sr-Latn-CS"/>
        </w:rPr>
        <w:t xml:space="preserve">Zbog hitnosti predmetne nabavke a u skladu sa odredbama utvrđenim članom 90 stav 2 Zakona o javnim nabavkama </w:t>
      </w:r>
      <w:r w:rsidRPr="00AE602B">
        <w:rPr>
          <w:rFonts w:ascii="Times New Roman" w:hAnsi="Times New Roman" w:cs="Times New Roman"/>
          <w:b/>
          <w:color w:val="000000"/>
          <w:sz w:val="24"/>
          <w:szCs w:val="24"/>
          <w:lang w:val="pl-PL"/>
        </w:rPr>
        <w:t>Naručilac sprovodi skraćeni postupak</w:t>
      </w:r>
      <w:r w:rsidRPr="00AE602B">
        <w:rPr>
          <w:rFonts w:ascii="Times New Roman" w:hAnsi="Times New Roman" w:cs="Times New Roman"/>
          <w:b/>
          <w:sz w:val="24"/>
          <w:szCs w:val="24"/>
          <w:lang w:val="pl-PL"/>
        </w:rPr>
        <w:t xml:space="preserve"> kako bi se u što kraćem roku obezbijedila nabavka</w:t>
      </w:r>
      <w:r w:rsidRPr="00AE602B">
        <w:rPr>
          <w:rFonts w:ascii="Times New Roman" w:hAnsi="Times New Roman" w:cs="Times New Roman"/>
          <w:b/>
          <w:bCs/>
          <w:color w:val="000000"/>
          <w:sz w:val="28"/>
          <w:szCs w:val="28"/>
        </w:rPr>
        <w:t xml:space="preserve"> </w:t>
      </w:r>
      <w:r w:rsidRPr="00AE602B">
        <w:rPr>
          <w:rFonts w:ascii="Times New Roman" w:hAnsi="Times New Roman" w:cs="Times New Roman"/>
          <w:b/>
          <w:bCs/>
          <w:sz w:val="24"/>
          <w:szCs w:val="24"/>
        </w:rPr>
        <w:t xml:space="preserve">kontejnera </w:t>
      </w:r>
      <w:r w:rsidRPr="00AE602B">
        <w:rPr>
          <w:rFonts w:ascii="Times New Roman" w:hAnsi="Times New Roman" w:cs="Times New Roman"/>
          <w:b/>
          <w:sz w:val="24"/>
          <w:szCs w:val="24"/>
          <w:lang w:val="pl-PL"/>
        </w:rPr>
        <w:t>i na taj način se omogućilo nesmetano obavljanje osnovne djelatnosti, koja je od javnog interesa.</w:t>
      </w:r>
    </w:p>
    <w:p w:rsidR="00BB0FE8" w:rsidRDefault="00FD1606" w:rsidP="00FD1606">
      <w:pPr>
        <w:spacing w:after="0" w:line="240" w:lineRule="auto"/>
        <w:jc w:val="both"/>
        <w:rPr>
          <w:rFonts w:ascii="Times New Roman" w:hAnsi="Times New Roman" w:cs="Times New Roman"/>
          <w:b/>
          <w:color w:val="000000"/>
          <w:sz w:val="24"/>
          <w:szCs w:val="24"/>
          <w:lang w:val="sr-Latn-CS"/>
        </w:rPr>
      </w:pPr>
      <w:r w:rsidRPr="00AE602B">
        <w:rPr>
          <w:rFonts w:ascii="Times New Roman" w:hAnsi="Times New Roman" w:cs="Times New Roman"/>
          <w:b/>
          <w:color w:val="000000"/>
          <w:sz w:val="24"/>
          <w:szCs w:val="24"/>
          <w:lang w:val="pl-PL"/>
        </w:rPr>
        <w:t xml:space="preserve">Naručilac se opredijelio za skraćeni rok smatrajući da je isti primjeren za pripremu ispravne ponude u odnosu na zahtjevane uslove i dokaze, kao </w:t>
      </w:r>
      <w:r w:rsidRPr="00AE602B">
        <w:rPr>
          <w:rFonts w:ascii="Times New Roman" w:hAnsi="Times New Roman" w:cs="Times New Roman"/>
          <w:b/>
          <w:color w:val="000000"/>
          <w:sz w:val="24"/>
          <w:szCs w:val="24"/>
          <w:lang w:val="sr-Latn-CS"/>
        </w:rPr>
        <w:t>i da time ne narušava konkurentnost među ponuđačima</w:t>
      </w:r>
      <w:r>
        <w:rPr>
          <w:rFonts w:ascii="Times New Roman" w:hAnsi="Times New Roman" w:cs="Times New Roman"/>
          <w:b/>
          <w:color w:val="000000"/>
          <w:sz w:val="24"/>
          <w:szCs w:val="24"/>
          <w:lang w:val="sr-Latn-CS"/>
        </w:rPr>
        <w:t>.</w:t>
      </w:r>
    </w:p>
    <w:p w:rsidR="009371F8" w:rsidRDefault="009371F8" w:rsidP="00FD1606">
      <w:pPr>
        <w:spacing w:after="0" w:line="240" w:lineRule="auto"/>
        <w:jc w:val="both"/>
        <w:rPr>
          <w:rFonts w:ascii="Times New Roman" w:hAnsi="Times New Roman" w:cs="Times New Roman"/>
          <w:b/>
          <w:color w:val="000000"/>
          <w:sz w:val="24"/>
          <w:szCs w:val="24"/>
          <w:lang w:val="sr-Latn-CS"/>
        </w:rPr>
      </w:pPr>
    </w:p>
    <w:p w:rsidR="009371F8" w:rsidRDefault="009371F8" w:rsidP="00FD1606">
      <w:pPr>
        <w:spacing w:after="0" w:line="240" w:lineRule="auto"/>
        <w:jc w:val="both"/>
        <w:rPr>
          <w:rFonts w:ascii="Times New Roman" w:hAnsi="Times New Roman" w:cs="Times New Roman"/>
          <w:b/>
          <w:color w:val="000000"/>
          <w:sz w:val="24"/>
          <w:szCs w:val="24"/>
          <w:lang w:val="sr-Latn-CS"/>
        </w:rPr>
      </w:pPr>
    </w:p>
    <w:p w:rsidR="009371F8" w:rsidRDefault="009371F8" w:rsidP="00FD1606">
      <w:pPr>
        <w:spacing w:after="0" w:line="240" w:lineRule="auto"/>
        <w:jc w:val="both"/>
        <w:rPr>
          <w:rFonts w:ascii="Times New Roman" w:hAnsi="Times New Roman" w:cs="Times New Roman"/>
          <w:b/>
          <w:color w:val="000000"/>
          <w:sz w:val="24"/>
          <w:szCs w:val="24"/>
          <w:lang w:val="sr-Latn-CS"/>
        </w:rPr>
      </w:pPr>
    </w:p>
    <w:p w:rsidR="009371F8" w:rsidRPr="00073580" w:rsidRDefault="009371F8" w:rsidP="00FD1606">
      <w:pPr>
        <w:spacing w:after="0" w:line="240" w:lineRule="auto"/>
        <w:jc w:val="both"/>
        <w:rPr>
          <w:rFonts w:ascii="Times New Roman" w:hAnsi="Times New Roman" w:cs="Times New Roman"/>
          <w:b/>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B6677E">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2530FA" w:rsidRPr="00852493" w:rsidRDefault="002530FA"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073580"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FD1606" w:rsidRPr="00977D72" w:rsidRDefault="00EF5B19" w:rsidP="00FD1606">
      <w:pPr>
        <w:spacing w:after="0" w:line="240" w:lineRule="auto"/>
        <w:jc w:val="both"/>
        <w:rPr>
          <w:rFonts w:ascii="Times New Roman" w:hAnsi="Times New Roman" w:cs="Times New Roman"/>
          <w:sz w:val="24"/>
          <w:szCs w:val="24"/>
        </w:rPr>
      </w:pPr>
      <w:r w:rsidRPr="00EF5B19">
        <w:rPr>
          <w:rFonts w:ascii="Times New Roman" w:hAnsi="Times New Roman" w:cs="Times New Roman"/>
          <w:b/>
          <w:color w:val="000000"/>
          <w:sz w:val="24"/>
          <w:szCs w:val="24"/>
        </w:rPr>
        <w:t>Rok plaćanja je</w:t>
      </w:r>
      <w:r w:rsidRPr="00EF5B19">
        <w:rPr>
          <w:rFonts w:ascii="Times New Roman" w:hAnsi="Times New Roman" w:cs="Times New Roman"/>
          <w:color w:val="000000"/>
          <w:sz w:val="24"/>
          <w:szCs w:val="24"/>
        </w:rPr>
        <w:t>:</w:t>
      </w:r>
      <w:r w:rsidR="00FD1606" w:rsidRPr="00FD1606">
        <w:rPr>
          <w:rFonts w:ascii="Times New Roman" w:hAnsi="Times New Roman" w:cs="Times New Roman"/>
          <w:color w:val="000000"/>
          <w:sz w:val="24"/>
          <w:szCs w:val="24"/>
        </w:rPr>
        <w:t xml:space="preserve"> </w:t>
      </w:r>
      <w:r w:rsidR="00FD1606" w:rsidRPr="00977D72">
        <w:rPr>
          <w:rFonts w:ascii="Times New Roman" w:hAnsi="Times New Roman" w:cs="Times New Roman"/>
          <w:sz w:val="24"/>
          <w:szCs w:val="24"/>
          <w:lang w:val="sl-SI"/>
        </w:rPr>
        <w:t xml:space="preserve">u roku </w:t>
      </w:r>
      <w:r w:rsidR="00FD1606" w:rsidRPr="00977D72">
        <w:rPr>
          <w:rFonts w:ascii="Times New Roman" w:hAnsi="Times New Roman" w:cs="Times New Roman"/>
          <w:sz w:val="24"/>
          <w:szCs w:val="24"/>
        </w:rPr>
        <w:t xml:space="preserve">od 30 dana od dana </w:t>
      </w:r>
      <w:r w:rsidR="00FD1606">
        <w:rPr>
          <w:rFonts w:ascii="Times New Roman" w:hAnsi="Times New Roman" w:cs="Times New Roman"/>
          <w:sz w:val="24"/>
          <w:szCs w:val="24"/>
        </w:rPr>
        <w:t>isporuke robe i uredno dostavljene fakture.</w:t>
      </w:r>
    </w:p>
    <w:p w:rsidR="00FD1606" w:rsidRDefault="00FD1606" w:rsidP="00FD1606">
      <w:pPr>
        <w:spacing w:after="0" w:line="240" w:lineRule="auto"/>
        <w:jc w:val="both"/>
        <w:rPr>
          <w:rFonts w:ascii="Times New Roman" w:hAnsi="Times New Roman" w:cs="Times New Roman"/>
          <w:sz w:val="24"/>
          <w:szCs w:val="24"/>
        </w:rPr>
      </w:pPr>
      <w:r w:rsidRPr="00FD1606">
        <w:rPr>
          <w:rFonts w:ascii="Times New Roman" w:hAnsi="Times New Roman" w:cs="Times New Roman"/>
          <w:b/>
          <w:color w:val="000000"/>
          <w:sz w:val="24"/>
          <w:szCs w:val="24"/>
        </w:rPr>
        <w:t>Način plaćanja</w:t>
      </w:r>
      <w:r w:rsidRPr="00723F0D">
        <w:rPr>
          <w:rFonts w:ascii="Times New Roman" w:hAnsi="Times New Roman" w:cs="Times New Roman"/>
          <w:color w:val="000000"/>
          <w:sz w:val="24"/>
          <w:szCs w:val="24"/>
        </w:rPr>
        <w:t xml:space="preserve"> je: </w:t>
      </w:r>
      <w:r w:rsidRPr="00B8128B">
        <w:rPr>
          <w:rFonts w:ascii="Times New Roman" w:hAnsi="Times New Roman" w:cs="Times New Roman"/>
          <w:sz w:val="24"/>
          <w:szCs w:val="24"/>
        </w:rPr>
        <w:t>Virmanski</w:t>
      </w:r>
    </w:p>
    <w:p w:rsidR="00EF5B19" w:rsidRPr="00EF5B19" w:rsidRDefault="00EF5B19" w:rsidP="00FD1606">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B6677E" w:rsidRPr="00852493" w:rsidRDefault="00B6677E" w:rsidP="00B6677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B6677E" w:rsidRPr="00C331BB" w:rsidRDefault="00B6677E" w:rsidP="00B6677E">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004E19BD">
        <w:rPr>
          <w:rFonts w:ascii="Times New Roman" w:hAnsi="Times New Roman" w:cs="Times New Roman"/>
          <w:sz w:val="24"/>
          <w:szCs w:val="24"/>
        </w:rPr>
        <w:t xml:space="preserve"> </w:t>
      </w:r>
      <w:r w:rsidRPr="00C331BB">
        <w:rPr>
          <w:rFonts w:ascii="Times New Roman" w:hAnsi="Times New Roman"/>
          <w:sz w:val="24"/>
          <w:szCs w:val="24"/>
          <w:lang w:val="sl-SI"/>
        </w:rPr>
        <w:t xml:space="preserve">kojom bezuslovno i neopozivo garantuje izvršenje ugovorenih obaveza. </w:t>
      </w:r>
    </w:p>
    <w:p w:rsidR="00B6677E" w:rsidRPr="00C331BB" w:rsidRDefault="00B6677E" w:rsidP="00B6677E">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B6677E" w:rsidRPr="00C331BB" w:rsidRDefault="00B6677E" w:rsidP="00B6677E">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sidR="00AF3D51">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B6677E" w:rsidRDefault="00B6677E" w:rsidP="00B6677E">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Pr="00712BC6" w:rsidRDefault="0036344B" w:rsidP="00712BC6">
      <w:pPr>
        <w:jc w:val="both"/>
        <w:rPr>
          <w:rFonts w:ascii="Times New Roman" w:hAnsi="Times New Roman" w:cs="Times New Roman"/>
          <w:b/>
          <w:sz w:val="24"/>
          <w:szCs w:val="24"/>
        </w:rPr>
      </w:pPr>
      <w:r w:rsidRPr="005415A3">
        <w:rPr>
          <w:rFonts w:ascii="Times New Roman" w:hAnsi="Times New Roman" w:cs="Times New Roman"/>
          <w:b/>
          <w:sz w:val="24"/>
          <w:szCs w:val="24"/>
        </w:rPr>
        <w:t>Uslovi i zahtjevi od značaja za izvršenje ugovora</w:t>
      </w:r>
    </w:p>
    <w:p w:rsidR="00347AE4" w:rsidRDefault="004E4AD0" w:rsidP="004E4AD0">
      <w:pPr>
        <w:pStyle w:val="ListParagraph"/>
        <w:spacing w:before="0" w:after="0" w:line="240" w:lineRule="auto"/>
        <w:ind w:left="0"/>
        <w:jc w:val="both"/>
        <w:rPr>
          <w:rFonts w:ascii="Times New Roman" w:hAnsi="Times New Roman" w:cs="Times New Roman"/>
          <w:color w:val="000000"/>
          <w:sz w:val="24"/>
          <w:szCs w:val="24"/>
          <w:lang w:val="pl-PL"/>
        </w:rPr>
      </w:pPr>
      <w:r w:rsidRPr="00D96EF1">
        <w:rPr>
          <w:rFonts w:ascii="Times New Roman" w:hAnsi="Times New Roman" w:cs="Times New Roman"/>
          <w:color w:val="000000"/>
          <w:sz w:val="24"/>
          <w:szCs w:val="24"/>
          <w:lang w:val="pl-PL"/>
        </w:rPr>
        <w:t>Naručilac zaključuje Ugovor o javnoj nabavci, čiji nacrt je sastavni dio tenderske dokumentacije, sa ponuđačem čija je ponuda odlukom o izboru najpovoljnije ponude izabrana kao najpovoljnija.</w:t>
      </w:r>
      <w:r>
        <w:rPr>
          <w:rFonts w:ascii="Times New Roman" w:hAnsi="Times New Roman" w:cs="Times New Roman"/>
          <w:color w:val="000000"/>
          <w:sz w:val="24"/>
          <w:szCs w:val="24"/>
          <w:lang w:val="pl-PL"/>
        </w:rPr>
        <w:t xml:space="preserve"> </w:t>
      </w:r>
      <w:r w:rsidRPr="00D96EF1">
        <w:rPr>
          <w:rFonts w:ascii="Times New Roman" w:hAnsi="Times New Roman" w:cs="Times New Roman"/>
          <w:color w:val="000000"/>
          <w:sz w:val="24"/>
          <w:szCs w:val="24"/>
          <w:lang w:val="pl-PL"/>
        </w:rPr>
        <w:t>Cijena određena u ugovoru o javnoj nabavci ne može da bude veća od cijene određene odlukom o izboru najpovoljnije ponude.</w:t>
      </w:r>
      <w:r>
        <w:rPr>
          <w:rFonts w:ascii="Times New Roman" w:hAnsi="Times New Roman" w:cs="Times New Roman"/>
          <w:color w:val="000000"/>
          <w:sz w:val="24"/>
          <w:szCs w:val="24"/>
          <w:lang w:val="pl-PL"/>
        </w:rPr>
        <w:t xml:space="preserve"> </w:t>
      </w:r>
      <w:r w:rsidRPr="00D96EF1">
        <w:rPr>
          <w:rFonts w:ascii="Times New Roman" w:hAnsi="Times New Roman" w:cs="Times New Roman"/>
          <w:color w:val="000000"/>
          <w:sz w:val="24"/>
          <w:szCs w:val="24"/>
          <w:lang w:val="pl-PL"/>
        </w:rPr>
        <w:t>Najpovoljniji ponuđač je dužan  da potpiše ugovor o javnoj nabavci najkasnije u roku od osam dana od dana dostavljanja ugovora i potpisan ugovor u istom roku vrati naručiocu zajedno sa garancijom za dobro izvršenje Ugovora</w:t>
      </w:r>
      <w:r>
        <w:rPr>
          <w:rFonts w:ascii="Times New Roman" w:hAnsi="Times New Roman" w:cs="Times New Roman"/>
          <w:color w:val="000000"/>
          <w:sz w:val="24"/>
          <w:szCs w:val="24"/>
          <w:lang w:val="pl-PL"/>
        </w:rPr>
        <w:t>.</w:t>
      </w:r>
    </w:p>
    <w:p w:rsidR="004E4AD0" w:rsidRDefault="004E4AD0" w:rsidP="004E4AD0">
      <w:pPr>
        <w:pStyle w:val="ListParagraph"/>
        <w:spacing w:before="0" w:after="0" w:line="240" w:lineRule="auto"/>
        <w:ind w:left="0"/>
        <w:jc w:val="both"/>
        <w:rPr>
          <w:rFonts w:ascii="Times New Roman" w:hAnsi="Times New Roman" w:cs="Times New Roman"/>
          <w:color w:val="000000"/>
          <w:sz w:val="24"/>
          <w:szCs w:val="24"/>
        </w:rPr>
      </w:pPr>
    </w:p>
    <w:p w:rsidR="00BB0FE8" w:rsidRPr="00F44BF7" w:rsidRDefault="00BB0FE8" w:rsidP="00BB0FE8">
      <w:pPr>
        <w:spacing w:after="0" w:line="240" w:lineRule="auto"/>
        <w:rPr>
          <w:rFonts w:ascii="Times New Roman" w:hAnsi="Times New Roman" w:cs="Times New Roman"/>
          <w:b/>
          <w:sz w:val="24"/>
          <w:szCs w:val="24"/>
          <w:lang w:val="de-DE"/>
        </w:rPr>
      </w:pPr>
      <w:r w:rsidRPr="00A7371A">
        <w:rPr>
          <w:rFonts w:ascii="Times New Roman" w:hAnsi="Times New Roman" w:cs="Times New Roman"/>
          <w:b/>
          <w:sz w:val="24"/>
          <w:szCs w:val="24"/>
          <w:lang w:val="de-DE"/>
        </w:rPr>
        <w:t>Garancija kvaliteta:</w:t>
      </w:r>
    </w:p>
    <w:tbl>
      <w:tblPr>
        <w:tblW w:w="0" w:type="auto"/>
        <w:tblInd w:w="-106" w:type="dxa"/>
        <w:tblLook w:val="00A0" w:firstRow="1" w:lastRow="0" w:firstColumn="1" w:lastColumn="0" w:noHBand="0" w:noVBand="0"/>
      </w:tblPr>
      <w:tblGrid>
        <w:gridCol w:w="9287"/>
      </w:tblGrid>
      <w:tr w:rsidR="00BB0FE8" w:rsidRPr="002D6533" w:rsidTr="00782672">
        <w:trPr>
          <w:trHeight w:val="354"/>
        </w:trPr>
        <w:tc>
          <w:tcPr>
            <w:tcW w:w="9287" w:type="dxa"/>
          </w:tcPr>
          <w:p w:rsidR="00BB0FE8" w:rsidRPr="002D6533" w:rsidRDefault="00BB0FE8" w:rsidP="00782672">
            <w:pPr>
              <w:spacing w:after="0" w:line="240" w:lineRule="auto"/>
              <w:jc w:val="both"/>
              <w:rPr>
                <w:rFonts w:ascii="Times New Roman" w:hAnsi="Times New Roman" w:cs="Times New Roman"/>
                <w:iCs/>
                <w:sz w:val="24"/>
                <w:szCs w:val="24"/>
                <w:lang w:val="sr-Latn-CS"/>
              </w:rPr>
            </w:pPr>
            <w:r w:rsidRPr="002D6533">
              <w:rPr>
                <w:rFonts w:ascii="Times New Roman" w:hAnsi="Times New Roman" w:cs="Times New Roman"/>
                <w:iCs/>
                <w:sz w:val="24"/>
                <w:szCs w:val="24"/>
                <w:lang w:val="sr-Latn-CS"/>
              </w:rPr>
              <w:t xml:space="preserve">- Sertifikat ISO 9001 za proizvođača polupodzemnih kontejnera, </w:t>
            </w:r>
          </w:p>
          <w:p w:rsidR="00BB0FE8" w:rsidRPr="002D6533" w:rsidRDefault="00BB0FE8" w:rsidP="00782672">
            <w:pPr>
              <w:spacing w:after="0" w:line="240" w:lineRule="auto"/>
              <w:jc w:val="both"/>
              <w:rPr>
                <w:rFonts w:ascii="Times New Roman" w:hAnsi="Times New Roman" w:cs="Times New Roman"/>
                <w:iCs/>
                <w:sz w:val="24"/>
                <w:szCs w:val="24"/>
                <w:lang w:val="sr-Latn-CS"/>
              </w:rPr>
            </w:pPr>
            <w:r w:rsidRPr="002D6533">
              <w:rPr>
                <w:rFonts w:ascii="Times New Roman" w:hAnsi="Times New Roman" w:cs="Times New Roman"/>
                <w:iCs/>
                <w:sz w:val="24"/>
                <w:szCs w:val="24"/>
                <w:lang w:val="sr-Latn-CS"/>
              </w:rPr>
              <w:t xml:space="preserve">- Izvještaj o </w:t>
            </w:r>
            <w:r w:rsidRPr="002D6533">
              <w:rPr>
                <w:rFonts w:ascii="Times New Roman" w:hAnsi="Times New Roman" w:cs="Times New Roman"/>
                <w:iCs/>
                <w:sz w:val="24"/>
                <w:szCs w:val="24"/>
              </w:rPr>
              <w:t>ispitivanju</w:t>
            </w:r>
            <w:r w:rsidRPr="002D6533">
              <w:rPr>
                <w:rFonts w:ascii="Times New Roman" w:hAnsi="Times New Roman" w:cs="Times New Roman"/>
                <w:iCs/>
                <w:sz w:val="24"/>
                <w:szCs w:val="24"/>
                <w:lang w:val="sr-Latn-CS"/>
              </w:rPr>
              <w:t xml:space="preserve"> ili sertifikat </w:t>
            </w:r>
            <w:r w:rsidRPr="002D6533">
              <w:rPr>
                <w:rFonts w:ascii="Times New Roman" w:hAnsi="Times New Roman" w:cs="Times New Roman"/>
                <w:iCs/>
                <w:sz w:val="24"/>
                <w:szCs w:val="24"/>
              </w:rPr>
              <w:t>za</w:t>
            </w:r>
            <w:r w:rsidRPr="002D6533">
              <w:rPr>
                <w:rFonts w:ascii="Times New Roman" w:hAnsi="Times New Roman" w:cs="Times New Roman"/>
                <w:iCs/>
                <w:sz w:val="24"/>
                <w:szCs w:val="24"/>
                <w:lang w:val="sr-Latn-CS"/>
              </w:rPr>
              <w:t xml:space="preserve"> polupodzemne kontejnere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5m</w:t>
            </w:r>
            <w:r w:rsidRPr="002D6533">
              <w:rPr>
                <w:rFonts w:ascii="Times New Roman" w:hAnsi="Times New Roman" w:cs="Times New Roman"/>
                <w:iCs/>
                <w:sz w:val="24"/>
                <w:szCs w:val="24"/>
                <w:vertAlign w:val="superscript"/>
                <w:lang w:val="sr-Latn-CS"/>
              </w:rPr>
              <w:t>3</w:t>
            </w:r>
            <w:r w:rsidRPr="002D6533">
              <w:rPr>
                <w:rFonts w:ascii="Times New Roman" w:hAnsi="Times New Roman" w:cs="Times New Roman"/>
                <w:iCs/>
              </w:rPr>
              <w:t xml:space="preserve"> </w:t>
            </w:r>
            <w:r w:rsidRPr="002D6533">
              <w:rPr>
                <w:rFonts w:ascii="Times New Roman" w:hAnsi="Times New Roman" w:cs="Times New Roman"/>
                <w:iCs/>
                <w:sz w:val="24"/>
                <w:szCs w:val="24"/>
              </w:rPr>
              <w:t>prema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standardu</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EN</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ISO</w:t>
            </w:r>
            <w:r w:rsidRPr="002D6533">
              <w:rPr>
                <w:rFonts w:ascii="Times New Roman" w:hAnsi="Times New Roman" w:cs="Times New Roman"/>
                <w:iCs/>
                <w:sz w:val="24"/>
                <w:szCs w:val="24"/>
                <w:lang w:val="sr-Latn-CS"/>
              </w:rPr>
              <w:t xml:space="preserve"> 13071 – 1 i 13071 - 2, </w:t>
            </w:r>
            <w:r w:rsidRPr="002D6533">
              <w:rPr>
                <w:rFonts w:ascii="Times New Roman" w:hAnsi="Times New Roman" w:cs="Times New Roman"/>
                <w:iCs/>
                <w:sz w:val="24"/>
                <w:szCs w:val="24"/>
              </w:rPr>
              <w:t>izdat</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akreditovane</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ustanove</w:t>
            </w:r>
            <w:r w:rsidRPr="002D6533">
              <w:rPr>
                <w:rFonts w:ascii="Times New Roman" w:hAnsi="Times New Roman" w:cs="Times New Roman"/>
                <w:iCs/>
                <w:sz w:val="24"/>
                <w:szCs w:val="24"/>
                <w:lang w:val="sr-Latn-CS"/>
              </w:rPr>
              <w:t>.</w:t>
            </w:r>
          </w:p>
          <w:p w:rsidR="00BB0FE8" w:rsidRPr="002D6533" w:rsidRDefault="00BB0FE8" w:rsidP="00782672">
            <w:pPr>
              <w:spacing w:after="0" w:line="240" w:lineRule="auto"/>
              <w:jc w:val="both"/>
              <w:rPr>
                <w:rFonts w:ascii="Times New Roman" w:hAnsi="Times New Roman" w:cs="Times New Roman"/>
                <w:iCs/>
                <w:sz w:val="24"/>
                <w:szCs w:val="24"/>
                <w:lang w:val="sr-Latn-CS"/>
              </w:rPr>
            </w:pPr>
            <w:r w:rsidRPr="002D6533">
              <w:rPr>
                <w:rFonts w:ascii="Times New Roman" w:hAnsi="Times New Roman" w:cs="Times New Roman"/>
                <w:iCs/>
                <w:sz w:val="24"/>
                <w:szCs w:val="24"/>
                <w:lang w:val="sr-Latn-CS"/>
              </w:rPr>
              <w:t xml:space="preserve">- Izvještaj o </w:t>
            </w:r>
            <w:r w:rsidRPr="002D6533">
              <w:rPr>
                <w:rFonts w:ascii="Times New Roman" w:hAnsi="Times New Roman" w:cs="Times New Roman"/>
                <w:iCs/>
                <w:sz w:val="24"/>
                <w:szCs w:val="24"/>
              </w:rPr>
              <w:t>ispitivanju</w:t>
            </w:r>
            <w:r w:rsidRPr="002D6533">
              <w:rPr>
                <w:rFonts w:ascii="Times New Roman" w:hAnsi="Times New Roman" w:cs="Times New Roman"/>
                <w:iCs/>
                <w:sz w:val="24"/>
                <w:szCs w:val="24"/>
                <w:lang w:val="sr-Latn-CS"/>
              </w:rPr>
              <w:t xml:space="preserve"> ili sertifikat </w:t>
            </w:r>
            <w:r w:rsidRPr="002D6533">
              <w:rPr>
                <w:rFonts w:ascii="Times New Roman" w:hAnsi="Times New Roman" w:cs="Times New Roman"/>
                <w:iCs/>
                <w:sz w:val="24"/>
                <w:szCs w:val="24"/>
              </w:rPr>
              <w:t>za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vre</w:t>
            </w:r>
            <w:r w:rsidRPr="002D6533">
              <w:rPr>
                <w:rFonts w:ascii="Times New Roman" w:hAnsi="Times New Roman" w:cs="Times New Roman"/>
                <w:iCs/>
                <w:sz w:val="24"/>
                <w:szCs w:val="24"/>
                <w:lang w:val="sr-Latn-CS"/>
              </w:rPr>
              <w:t>ć</w:t>
            </w:r>
            <w:r w:rsidRPr="002D6533">
              <w:rPr>
                <w:rFonts w:ascii="Times New Roman" w:hAnsi="Times New Roman" w:cs="Times New Roman"/>
                <w:iCs/>
                <w:sz w:val="24"/>
                <w:szCs w:val="24"/>
              </w:rPr>
              <w:t>u</w:t>
            </w:r>
            <w:r w:rsidRPr="002D6533">
              <w:rPr>
                <w:rFonts w:ascii="Times New Roman" w:hAnsi="Times New Roman" w:cs="Times New Roman"/>
                <w:iCs/>
                <w:sz w:val="24"/>
                <w:szCs w:val="24"/>
                <w:lang w:val="sr-Latn-CS"/>
              </w:rPr>
              <w:t xml:space="preserve"> polupodzemnih kontejnera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5m</w:t>
            </w:r>
            <w:r w:rsidRPr="002D6533">
              <w:rPr>
                <w:rFonts w:ascii="Times New Roman" w:hAnsi="Times New Roman" w:cs="Times New Roman"/>
                <w:iCs/>
                <w:sz w:val="24"/>
                <w:szCs w:val="24"/>
                <w:vertAlign w:val="superscript"/>
                <w:lang w:val="sr-Latn-CS"/>
              </w:rPr>
              <w:t>3</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prema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standardu</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EN</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ISO</w:t>
            </w:r>
            <w:r w:rsidRPr="002D6533">
              <w:rPr>
                <w:rFonts w:ascii="Times New Roman" w:hAnsi="Times New Roman" w:cs="Times New Roman"/>
                <w:iCs/>
                <w:sz w:val="24"/>
                <w:szCs w:val="24"/>
                <w:lang w:val="sr-Latn-CS"/>
              </w:rPr>
              <w:t xml:space="preserve"> 21898, </w:t>
            </w:r>
            <w:r w:rsidRPr="002D6533">
              <w:rPr>
                <w:rFonts w:ascii="Times New Roman" w:hAnsi="Times New Roman" w:cs="Times New Roman"/>
                <w:iCs/>
                <w:sz w:val="24"/>
                <w:szCs w:val="24"/>
              </w:rPr>
              <w:t>izdat</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akreditovane</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ustanove</w:t>
            </w:r>
            <w:r w:rsidRPr="002D6533">
              <w:rPr>
                <w:rFonts w:ascii="Times New Roman" w:hAnsi="Times New Roman" w:cs="Times New Roman"/>
                <w:iCs/>
                <w:sz w:val="24"/>
                <w:szCs w:val="24"/>
                <w:lang w:val="sr-Latn-CS"/>
              </w:rPr>
              <w:t>.</w:t>
            </w:r>
          </w:p>
        </w:tc>
      </w:tr>
      <w:tr w:rsidR="00BB0FE8" w:rsidRPr="002D6533" w:rsidTr="00782672">
        <w:trPr>
          <w:trHeight w:val="354"/>
        </w:trPr>
        <w:tc>
          <w:tcPr>
            <w:tcW w:w="9287" w:type="dxa"/>
            <w:hideMark/>
          </w:tcPr>
          <w:p w:rsidR="00BB0FE8" w:rsidRPr="002D6533" w:rsidRDefault="00BB0FE8" w:rsidP="00782672">
            <w:pPr>
              <w:spacing w:after="0" w:line="240" w:lineRule="auto"/>
              <w:rPr>
                <w:rFonts w:ascii="Times New Roman" w:hAnsi="Times New Roman" w:cs="Times New Roman"/>
                <w:color w:val="000000"/>
                <w:sz w:val="24"/>
                <w:szCs w:val="24"/>
                <w:lang w:val="sr-Latn-CS"/>
              </w:rPr>
            </w:pPr>
            <w:r w:rsidRPr="002D6533">
              <w:rPr>
                <w:rFonts w:ascii="Times New Roman" w:hAnsi="Times New Roman" w:cs="Times New Roman"/>
                <w:color w:val="000000"/>
                <w:sz w:val="24"/>
                <w:szCs w:val="24"/>
                <w:lang w:val="sr-Latn-CS"/>
              </w:rPr>
              <w:t>- Sertifikat ISO 14001</w:t>
            </w:r>
            <w:r w:rsidRPr="002D6533">
              <w:rPr>
                <w:rFonts w:ascii="Times New Roman" w:hAnsi="Times New Roman" w:cs="Times New Roman"/>
                <w:i/>
                <w:iCs/>
                <w:color w:val="000000"/>
                <w:sz w:val="24"/>
                <w:szCs w:val="24"/>
                <w:lang w:val="sr-Latn-CS"/>
              </w:rPr>
              <w:t xml:space="preserve"> </w:t>
            </w:r>
            <w:r w:rsidRPr="002D6533">
              <w:rPr>
                <w:rFonts w:ascii="Times New Roman" w:hAnsi="Times New Roman" w:cs="Times New Roman"/>
                <w:iCs/>
                <w:color w:val="000000"/>
                <w:sz w:val="24"/>
                <w:szCs w:val="24"/>
                <w:lang w:val="sr-Latn-CS"/>
              </w:rPr>
              <w:t>za proizvođača polupodzemnih kontejnera</w:t>
            </w:r>
          </w:p>
        </w:tc>
      </w:tr>
      <w:tr w:rsidR="00BB0FE8" w:rsidRPr="002D6533" w:rsidTr="00782672">
        <w:trPr>
          <w:trHeight w:val="354"/>
        </w:trPr>
        <w:tc>
          <w:tcPr>
            <w:tcW w:w="9287" w:type="dxa"/>
            <w:hideMark/>
          </w:tcPr>
          <w:p w:rsidR="00BB0FE8" w:rsidRPr="002D6533" w:rsidRDefault="00BB0FE8" w:rsidP="00782672">
            <w:pPr>
              <w:spacing w:after="0" w:line="240" w:lineRule="auto"/>
              <w:rPr>
                <w:rFonts w:ascii="Times New Roman" w:hAnsi="Times New Roman" w:cs="Times New Roman"/>
                <w:color w:val="000000"/>
                <w:sz w:val="24"/>
                <w:szCs w:val="24"/>
                <w:lang w:val="sr-Latn-CS"/>
              </w:rPr>
            </w:pPr>
            <w:r w:rsidRPr="002D6533">
              <w:rPr>
                <w:rFonts w:ascii="Times New Roman" w:hAnsi="Times New Roman" w:cs="Times New Roman"/>
                <w:color w:val="000000"/>
                <w:sz w:val="24"/>
                <w:szCs w:val="24"/>
                <w:lang w:val="sr-Latn-CS"/>
              </w:rPr>
              <w:t xml:space="preserve">- Sertifikat OHSAS 18001 za proizvođača </w:t>
            </w:r>
            <w:r w:rsidRPr="002D6533">
              <w:rPr>
                <w:rFonts w:ascii="Times New Roman" w:hAnsi="Times New Roman" w:cs="Times New Roman"/>
                <w:iCs/>
                <w:color w:val="000000"/>
                <w:sz w:val="24"/>
                <w:szCs w:val="24"/>
                <w:lang w:val="sr-Latn-CS"/>
              </w:rPr>
              <w:t>polu</w:t>
            </w:r>
            <w:r w:rsidRPr="002D6533">
              <w:rPr>
                <w:rFonts w:ascii="Times New Roman" w:hAnsi="Times New Roman" w:cs="Times New Roman"/>
                <w:color w:val="000000"/>
                <w:sz w:val="24"/>
                <w:szCs w:val="24"/>
                <w:lang w:val="sr-Latn-CS"/>
              </w:rPr>
              <w:t>podzemnih kontejnera</w:t>
            </w:r>
          </w:p>
        </w:tc>
      </w:tr>
    </w:tbl>
    <w:p w:rsidR="00BB0FE8" w:rsidRPr="008A241A" w:rsidRDefault="00BB0FE8" w:rsidP="00BB0FE8">
      <w:pPr>
        <w:spacing w:after="0" w:line="240" w:lineRule="auto"/>
        <w:jc w:val="both"/>
        <w:rPr>
          <w:rFonts w:ascii="Times New Roman" w:eastAsia="PMingLiU" w:hAnsi="Times New Roman" w:cs="Times New Roman"/>
          <w:sz w:val="24"/>
          <w:szCs w:val="24"/>
          <w:lang w:eastAsia="zh-TW"/>
        </w:rPr>
      </w:pPr>
      <w:r w:rsidRPr="00C657D1">
        <w:rPr>
          <w:rFonts w:ascii="Times New Roman" w:eastAsia="PMingLiU" w:hAnsi="Times New Roman" w:cs="Times New Roman"/>
          <w:sz w:val="24"/>
          <w:szCs w:val="24"/>
          <w:lang w:eastAsia="zh-TW"/>
        </w:rPr>
        <w:t>Ugovorne strane su saglasne da u slučaju potrebe izmještanja kontejnera, dođe do bilo kakvog oštećenja svi nastali troškovi padaju na teret Dobavljača.</w:t>
      </w:r>
    </w:p>
    <w:p w:rsidR="00BB0FE8" w:rsidRPr="00C657D1" w:rsidRDefault="00BB0FE8" w:rsidP="00BB0FE8">
      <w:pPr>
        <w:spacing w:after="0" w:line="240" w:lineRule="auto"/>
        <w:jc w:val="both"/>
        <w:rPr>
          <w:rFonts w:ascii="Times New Roman" w:eastAsia="PMingLiU" w:hAnsi="Times New Roman" w:cs="Times New Roman"/>
          <w:sz w:val="24"/>
          <w:szCs w:val="24"/>
          <w:lang w:val="pl-PL" w:eastAsia="zh-TW"/>
        </w:rPr>
      </w:pPr>
      <w:r w:rsidRPr="00C657D1">
        <w:rPr>
          <w:rFonts w:ascii="Times New Roman" w:eastAsia="PMingLiU" w:hAnsi="Times New Roman" w:cs="Times New Roman"/>
          <w:sz w:val="24"/>
          <w:szCs w:val="24"/>
          <w:lang w:val="pl-PL" w:eastAsia="zh-TW"/>
        </w:rPr>
        <w:t xml:space="preserve">Naručilac je u obavezi da u garantnom roku svaki problem u funkcionalnosti i   kvalitetu  robe pisano prijavi </w:t>
      </w:r>
      <w:r w:rsidRPr="00C657D1">
        <w:rPr>
          <w:rFonts w:ascii="Times New Roman" w:eastAsia="PMingLiU" w:hAnsi="Times New Roman" w:cs="Times New Roman"/>
          <w:sz w:val="24"/>
          <w:szCs w:val="24"/>
          <w:lang w:val="sr-Latn-CS" w:eastAsia="zh-TW"/>
        </w:rPr>
        <w:t>Dobavljaču</w:t>
      </w:r>
      <w:r w:rsidRPr="00C657D1">
        <w:rPr>
          <w:rFonts w:ascii="Times New Roman" w:eastAsia="PMingLiU" w:hAnsi="Times New Roman" w:cs="Times New Roman"/>
          <w:sz w:val="24"/>
          <w:szCs w:val="24"/>
          <w:lang w:val="pl-PL" w:eastAsia="zh-TW"/>
        </w:rPr>
        <w:t xml:space="preserve"> odmah po njegovom nastanku.</w:t>
      </w:r>
    </w:p>
    <w:p w:rsidR="00BB0FE8" w:rsidRPr="00C657D1" w:rsidRDefault="00BB0FE8" w:rsidP="00BB0FE8">
      <w:pPr>
        <w:spacing w:after="0" w:line="240" w:lineRule="auto"/>
        <w:jc w:val="both"/>
        <w:rPr>
          <w:rFonts w:ascii="Times New Roman" w:eastAsia="PMingLiU" w:hAnsi="Times New Roman" w:cs="Times New Roman"/>
          <w:sz w:val="24"/>
          <w:szCs w:val="24"/>
          <w:lang w:val="pl-PL" w:eastAsia="zh-TW"/>
        </w:rPr>
      </w:pPr>
      <w:r w:rsidRPr="00C657D1">
        <w:rPr>
          <w:rFonts w:ascii="Times New Roman" w:eastAsia="PMingLiU" w:hAnsi="Times New Roman" w:cs="Times New Roman"/>
          <w:sz w:val="24"/>
          <w:szCs w:val="24"/>
          <w:lang w:val="pl-PL" w:eastAsia="zh-TW"/>
        </w:rPr>
        <w:t>dobavljač se obavezuje najkasnije u roku od 5  radnih dana od dana prijema pisanog obavještenja otkloni nastali nedostatak.</w:t>
      </w:r>
    </w:p>
    <w:p w:rsidR="00BB0FE8" w:rsidRPr="00A7371A" w:rsidRDefault="00BB0FE8" w:rsidP="00BB0FE8">
      <w:pPr>
        <w:spacing w:after="0" w:line="240" w:lineRule="auto"/>
        <w:jc w:val="both"/>
        <w:rPr>
          <w:rFonts w:ascii="Times New Roman" w:hAnsi="Times New Roman" w:cs="Times New Roman"/>
          <w:color w:val="000000"/>
          <w:sz w:val="24"/>
          <w:szCs w:val="24"/>
        </w:rPr>
      </w:pPr>
    </w:p>
    <w:p w:rsidR="00BB0FE8" w:rsidRPr="001F0EF1" w:rsidRDefault="00BB0FE8" w:rsidP="00BB0FE8">
      <w:pPr>
        <w:spacing w:after="0" w:line="240" w:lineRule="auto"/>
        <w:rPr>
          <w:rFonts w:ascii="Times New Roman" w:hAnsi="Times New Roman" w:cs="Times New Roman"/>
          <w:sz w:val="24"/>
          <w:szCs w:val="24"/>
        </w:rPr>
      </w:pPr>
      <w:r w:rsidRPr="00D87E18">
        <w:rPr>
          <w:rFonts w:ascii="Times New Roman" w:hAnsi="Times New Roman" w:cs="Times New Roman"/>
          <w:b/>
          <w:sz w:val="24"/>
          <w:szCs w:val="24"/>
          <w:lang w:val="de-DE"/>
        </w:rPr>
        <w:t>Garantni rok:</w:t>
      </w:r>
      <w:r>
        <w:rPr>
          <w:rFonts w:ascii="Times New Roman" w:hAnsi="Times New Roman" w:cs="Times New Roman"/>
          <w:sz w:val="24"/>
          <w:szCs w:val="24"/>
          <w:lang w:val="de-DE"/>
        </w:rPr>
        <w:t xml:space="preserve"> </w:t>
      </w:r>
      <w:r w:rsidRPr="001F0EF1">
        <w:rPr>
          <w:rFonts w:ascii="Times New Roman" w:hAnsi="Times New Roman" w:cs="Times New Roman"/>
          <w:sz w:val="24"/>
          <w:szCs w:val="24"/>
        </w:rPr>
        <w:t>- na vreću i poklopac: minimalno dvije (2) godine</w:t>
      </w:r>
    </w:p>
    <w:p w:rsidR="00BB0FE8" w:rsidRPr="001F0EF1" w:rsidRDefault="00BB0FE8" w:rsidP="00BB0FE8">
      <w:pPr>
        <w:spacing w:after="0" w:line="240" w:lineRule="auto"/>
        <w:rPr>
          <w:rFonts w:ascii="Times New Roman" w:hAnsi="Times New Roman" w:cs="Times New Roman"/>
          <w:sz w:val="24"/>
          <w:szCs w:val="24"/>
        </w:rPr>
      </w:pPr>
      <w:r w:rsidRPr="001F0EF1">
        <w:rPr>
          <w:rFonts w:ascii="Times New Roman" w:hAnsi="Times New Roman" w:cs="Times New Roman"/>
          <w:sz w:val="24"/>
          <w:szCs w:val="24"/>
        </w:rPr>
        <w:t>- na</w:t>
      </w:r>
      <w:r>
        <w:rPr>
          <w:rFonts w:ascii="Times New Roman" w:hAnsi="Times New Roman" w:cs="Times New Roman"/>
          <w:sz w:val="24"/>
          <w:szCs w:val="24"/>
        </w:rPr>
        <w:t xml:space="preserve"> </w:t>
      </w:r>
      <w:r w:rsidRPr="001F0EF1">
        <w:rPr>
          <w:rFonts w:ascii="Times New Roman" w:hAnsi="Times New Roman" w:cs="Times New Roman"/>
          <w:sz w:val="24"/>
          <w:szCs w:val="24"/>
        </w:rPr>
        <w:t>tijelo kontejnera: minimalno deset (10) godina</w:t>
      </w:r>
    </w:p>
    <w:p w:rsidR="00BB0FE8" w:rsidRPr="003C1951" w:rsidRDefault="00BB0FE8" w:rsidP="00BB0FE8">
      <w:pPr>
        <w:spacing w:after="0" w:line="240" w:lineRule="auto"/>
        <w:rPr>
          <w:rFonts w:ascii="Times New Roman" w:hAnsi="Times New Roman" w:cs="Times New Roman"/>
          <w:sz w:val="24"/>
          <w:szCs w:val="24"/>
        </w:rPr>
      </w:pPr>
      <w:r w:rsidRPr="00F26FD2">
        <w:rPr>
          <w:rFonts w:ascii="Times New Roman" w:hAnsi="Times New Roman" w:cs="Times New Roman"/>
          <w:sz w:val="24"/>
          <w:szCs w:val="24"/>
        </w:rPr>
        <w:t>- na nadzemni dio kontejnera: minimalno dvije (2) godine</w:t>
      </w:r>
    </w:p>
    <w:p w:rsidR="00BB0FE8" w:rsidRPr="00782672" w:rsidRDefault="00BB0FE8" w:rsidP="00782672">
      <w:pPr>
        <w:spacing w:after="0" w:line="240" w:lineRule="auto"/>
        <w:jc w:val="both"/>
        <w:rPr>
          <w:rFonts w:ascii="Times New Roman" w:eastAsia="PMingLiU" w:hAnsi="Times New Roman" w:cs="Times New Roman"/>
          <w:sz w:val="24"/>
          <w:szCs w:val="24"/>
          <w:lang w:eastAsia="zh-TW"/>
        </w:rPr>
      </w:pPr>
      <w:r w:rsidRPr="00C657D1">
        <w:rPr>
          <w:rFonts w:ascii="Times New Roman" w:eastAsia="PMingLiU" w:hAnsi="Times New Roman" w:cs="Times New Roman"/>
          <w:sz w:val="24"/>
          <w:szCs w:val="24"/>
          <w:lang w:eastAsia="zh-TW"/>
        </w:rPr>
        <w:t xml:space="preserve">Garantni rok počinje teći od dana izvršene </w:t>
      </w:r>
      <w:r w:rsidR="00712BC6">
        <w:rPr>
          <w:rFonts w:ascii="Times New Roman" w:eastAsia="PMingLiU" w:hAnsi="Times New Roman" w:cs="Times New Roman"/>
          <w:sz w:val="24"/>
          <w:szCs w:val="24"/>
          <w:lang w:eastAsia="zh-TW"/>
        </w:rPr>
        <w:t>isporuke</w:t>
      </w:r>
      <w:r w:rsidRPr="00C657D1">
        <w:rPr>
          <w:rFonts w:ascii="Times New Roman" w:eastAsia="PMingLiU" w:hAnsi="Times New Roman" w:cs="Times New Roman"/>
          <w:sz w:val="24"/>
          <w:szCs w:val="24"/>
          <w:lang w:eastAsia="zh-TW"/>
        </w:rPr>
        <w:t xml:space="preserve"> i potpisanog zapisnika o izvršenoj </w:t>
      </w:r>
      <w:r w:rsidR="00712BC6">
        <w:rPr>
          <w:rFonts w:ascii="Times New Roman" w:eastAsia="PMingLiU" w:hAnsi="Times New Roman" w:cs="Times New Roman"/>
          <w:sz w:val="24"/>
          <w:szCs w:val="24"/>
          <w:lang w:eastAsia="zh-TW"/>
        </w:rPr>
        <w:t>isporuci</w:t>
      </w:r>
      <w:r w:rsidRPr="00C657D1">
        <w:rPr>
          <w:rFonts w:ascii="Times New Roman" w:eastAsia="PMingLiU" w:hAnsi="Times New Roman" w:cs="Times New Roman"/>
          <w:sz w:val="24"/>
          <w:szCs w:val="24"/>
          <w:lang w:eastAsia="zh-TW"/>
        </w:rPr>
        <w:t xml:space="preserve"> kontejnera.</w:t>
      </w:r>
    </w:p>
    <w:p w:rsidR="00BB0FE8" w:rsidRDefault="00BB0FE8" w:rsidP="00BB0FE8">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Roba se isporučuje i prima prema otpremnici koju potvrđuju i potpisuju ovlašćeni predstavnici ugovornih strana.</w:t>
      </w:r>
    </w:p>
    <w:p w:rsidR="00BB0FE8" w:rsidRPr="006A7024" w:rsidRDefault="00BB0FE8" w:rsidP="00BB0FE8">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garantuje da je ponuđena roba nova i neupotreblj</w:t>
      </w:r>
      <w:r>
        <w:rPr>
          <w:rFonts w:ascii="Times New Roman" w:hAnsi="Times New Roman" w:cs="Times New Roman"/>
          <w:sz w:val="24"/>
          <w:szCs w:val="24"/>
          <w:lang w:val="sr-Latn-CS" w:eastAsia="ar-SA"/>
        </w:rPr>
        <w:t>i</w:t>
      </w:r>
      <w:r w:rsidRPr="006A7024">
        <w:rPr>
          <w:rFonts w:ascii="Times New Roman" w:hAnsi="Times New Roman" w:cs="Times New Roman"/>
          <w:sz w:val="24"/>
          <w:szCs w:val="24"/>
          <w:lang w:val="sr-Latn-CS" w:eastAsia="ar-SA"/>
        </w:rPr>
        <w:t>vana i da nema starnih i pravnih nedostataka.</w:t>
      </w:r>
    </w:p>
    <w:p w:rsidR="00BB0FE8" w:rsidRPr="006A7024" w:rsidRDefault="00BB0FE8" w:rsidP="00BB0FE8">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garantuje kvalitet robe i obavezuje se da u garantnom roku bez  odlaganja, o svom trošku, otkloni svaki kvar koji nije posledica nepravilnog rukovanja </w:t>
      </w:r>
      <w:r w:rsidRPr="006A7024">
        <w:rPr>
          <w:rFonts w:ascii="Times New Roman" w:hAnsi="Times New Roman" w:cs="Times New Roman"/>
          <w:sz w:val="24"/>
          <w:szCs w:val="24"/>
          <w:lang w:val="pl-PL" w:eastAsia="ar-SA"/>
        </w:rPr>
        <w:t>Naručioca.</w:t>
      </w:r>
    </w:p>
    <w:p w:rsidR="00BB0FE8" w:rsidRDefault="00BB0FE8" w:rsidP="00BB0FE8">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Naručila</w:t>
      </w:r>
      <w:r>
        <w:rPr>
          <w:rFonts w:ascii="Times New Roman" w:hAnsi="Times New Roman" w:cs="Times New Roman"/>
          <w:sz w:val="24"/>
          <w:szCs w:val="24"/>
          <w:lang w:val="sr-Latn-CS" w:eastAsia="ar-SA"/>
        </w:rPr>
        <w:t xml:space="preserve">c je u obavezi da svaki </w:t>
      </w:r>
      <w:r w:rsidRPr="006A7024">
        <w:rPr>
          <w:rFonts w:ascii="Times New Roman" w:hAnsi="Times New Roman" w:cs="Times New Roman"/>
          <w:sz w:val="24"/>
          <w:szCs w:val="24"/>
          <w:lang w:val="sr-Latn-CS" w:eastAsia="ar-SA"/>
        </w:rPr>
        <w:t xml:space="preserve">kvar pisano prijavi </w:t>
      </w:r>
      <w:r w:rsidRPr="006A7024">
        <w:rPr>
          <w:rFonts w:ascii="Times New Roman" w:hAnsi="Times New Roman" w:cs="Times New Roman"/>
          <w:sz w:val="24"/>
          <w:szCs w:val="24"/>
          <w:lang w:val="pl-PL" w:eastAsia="ar-SA"/>
        </w:rPr>
        <w:t>Dobavljaču</w:t>
      </w:r>
      <w:r>
        <w:rPr>
          <w:rFonts w:ascii="Times New Roman" w:hAnsi="Times New Roman" w:cs="Times New Roman"/>
          <w:sz w:val="24"/>
          <w:szCs w:val="24"/>
          <w:lang w:val="pl-PL" w:eastAsia="ar-SA"/>
        </w:rPr>
        <w:t>,</w:t>
      </w:r>
      <w:r w:rsidRPr="006A7024">
        <w:rPr>
          <w:rFonts w:ascii="Times New Roman" w:hAnsi="Times New Roman" w:cs="Times New Roman"/>
          <w:sz w:val="24"/>
          <w:szCs w:val="24"/>
          <w:lang w:val="pl-PL" w:eastAsia="ar-SA"/>
        </w:rPr>
        <w:t xml:space="preserve"> </w:t>
      </w:r>
      <w:r w:rsidRPr="006A7024">
        <w:rPr>
          <w:rFonts w:ascii="Times New Roman" w:hAnsi="Times New Roman" w:cs="Times New Roman"/>
          <w:sz w:val="24"/>
          <w:szCs w:val="24"/>
          <w:lang w:val="sr-Latn-CS" w:eastAsia="ar-SA"/>
        </w:rPr>
        <w:t xml:space="preserve">odmah po njenom nestanku. Prijavu kvara može da vrši isključivo ovlašćeni predstavnik </w:t>
      </w:r>
      <w:r w:rsidRPr="006A7024">
        <w:rPr>
          <w:rFonts w:ascii="Times New Roman" w:hAnsi="Times New Roman" w:cs="Times New Roman"/>
          <w:sz w:val="24"/>
          <w:szCs w:val="24"/>
          <w:lang w:val="pl-PL" w:eastAsia="ar-SA"/>
        </w:rPr>
        <w:t xml:space="preserve">Naručioca </w:t>
      </w:r>
      <w:r w:rsidRPr="006A7024">
        <w:rPr>
          <w:rFonts w:ascii="Times New Roman" w:hAnsi="Times New Roman" w:cs="Times New Roman"/>
          <w:sz w:val="24"/>
          <w:szCs w:val="24"/>
          <w:lang w:val="sr-Latn-CS" w:eastAsia="ar-SA"/>
        </w:rPr>
        <w:t xml:space="preserve"> ili više njih, pod uslovom da Naručilac blagovremeno pisano informiše </w:t>
      </w:r>
      <w:r w:rsidRPr="006A7024">
        <w:rPr>
          <w:rFonts w:ascii="Times New Roman" w:hAnsi="Times New Roman" w:cs="Times New Roman"/>
          <w:sz w:val="24"/>
          <w:szCs w:val="24"/>
          <w:lang w:val="pl-PL" w:eastAsia="ar-SA"/>
        </w:rPr>
        <w:t>Dobavljača</w:t>
      </w:r>
      <w:r w:rsidRPr="006A7024">
        <w:rPr>
          <w:rFonts w:ascii="Times New Roman" w:hAnsi="Times New Roman" w:cs="Times New Roman"/>
          <w:sz w:val="24"/>
          <w:szCs w:val="24"/>
          <w:lang w:val="sr-Latn-CS" w:eastAsia="ar-SA"/>
        </w:rPr>
        <w:t xml:space="preserve"> o imenima ovlašćenih predstavnika.</w:t>
      </w:r>
    </w:p>
    <w:p w:rsidR="00BB0FE8" w:rsidRDefault="00BB0FE8" w:rsidP="00BB0FE8">
      <w:pPr>
        <w:suppressAutoHyphens/>
        <w:spacing w:after="0" w:line="240" w:lineRule="auto"/>
        <w:jc w:val="both"/>
        <w:rPr>
          <w:rFonts w:ascii="Times New Roman" w:hAnsi="Times New Roman" w:cs="Times New Roman"/>
          <w:sz w:val="24"/>
          <w:szCs w:val="24"/>
          <w:lang w:val="sr-Latn-CS" w:eastAsia="ar-SA"/>
        </w:rPr>
      </w:pPr>
    </w:p>
    <w:p w:rsidR="0073258A" w:rsidRPr="0046619B" w:rsidRDefault="0073258A" w:rsidP="00BB0FE8">
      <w:pPr>
        <w:suppressAutoHyphens/>
        <w:spacing w:after="0" w:line="240" w:lineRule="auto"/>
        <w:jc w:val="both"/>
        <w:rPr>
          <w:rFonts w:ascii="Times New Roman" w:hAnsi="Times New Roman" w:cs="Times New Roman"/>
          <w:sz w:val="24"/>
          <w:szCs w:val="24"/>
          <w:lang w:val="pl-PL" w:eastAsia="ar-SA"/>
        </w:rPr>
      </w:pPr>
    </w:p>
    <w:p w:rsidR="00BB0FE8" w:rsidRPr="0064354E" w:rsidRDefault="00BB0FE8" w:rsidP="00BB0FE8">
      <w:pPr>
        <w:spacing w:after="0" w:line="240" w:lineRule="auto"/>
        <w:jc w:val="both"/>
        <w:rPr>
          <w:rFonts w:ascii="Times New Roman" w:hAnsi="Times New Roman"/>
          <w:b/>
          <w:sz w:val="24"/>
          <w:szCs w:val="24"/>
          <w:lang w:val="sr-Latn-CS"/>
        </w:rPr>
      </w:pPr>
      <w:r w:rsidRPr="0046619B">
        <w:rPr>
          <w:rFonts w:ascii="Times New Roman" w:eastAsia="PMingLiU" w:hAnsi="Times New Roman" w:cs="Times New Roman"/>
          <w:sz w:val="24"/>
          <w:szCs w:val="24"/>
          <w:lang w:val="pl-PL" w:eastAsia="zh-TW"/>
        </w:rPr>
        <w:t>Naručilac ima pravo da</w:t>
      </w:r>
      <w:r w:rsidRPr="00172450">
        <w:rPr>
          <w:rFonts w:ascii="Times New Roman" w:eastAsia="PMingLiU" w:hAnsi="Times New Roman" w:cs="Times New Roman"/>
          <w:sz w:val="24"/>
          <w:szCs w:val="24"/>
          <w:lang w:val="pl-PL" w:eastAsia="zh-TW"/>
        </w:rPr>
        <w:t xml:space="preserve"> jednostrano raskine Ugovor o jav</w:t>
      </w:r>
      <w:r>
        <w:rPr>
          <w:rFonts w:ascii="Times New Roman" w:eastAsia="PMingLiU" w:hAnsi="Times New Roman" w:cs="Times New Roman"/>
          <w:sz w:val="24"/>
          <w:szCs w:val="24"/>
          <w:lang w:val="pl-PL" w:eastAsia="zh-TW"/>
        </w:rPr>
        <w:t>noj nabavci u slučaju da dobavljač</w:t>
      </w:r>
      <w:r w:rsidRPr="00172450">
        <w:rPr>
          <w:rFonts w:ascii="Times New Roman" w:eastAsia="PMingLiU" w:hAnsi="Times New Roman" w:cs="Times New Roman"/>
          <w:sz w:val="24"/>
          <w:szCs w:val="24"/>
          <w:lang w:val="pl-PL" w:eastAsia="zh-TW"/>
        </w:rPr>
        <w:t>:</w:t>
      </w:r>
    </w:p>
    <w:p w:rsidR="00BB0FE8" w:rsidRDefault="00BB0FE8" w:rsidP="00BB0FE8">
      <w:pPr>
        <w:numPr>
          <w:ilvl w:val="0"/>
          <w:numId w:val="16"/>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BB0FE8" w:rsidRPr="00EC68E1" w:rsidRDefault="00BB0FE8" w:rsidP="00BB0FE8">
      <w:pPr>
        <w:numPr>
          <w:ilvl w:val="0"/>
          <w:numId w:val="16"/>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BB0FE8" w:rsidRPr="00BB0FE8" w:rsidRDefault="00BB0FE8" w:rsidP="00BB0FE8">
      <w:pPr>
        <w:numPr>
          <w:ilvl w:val="0"/>
          <w:numId w:val="16"/>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b) ne izvršava svoje obaveze u rokovima i na način predviđen Ugovorom</w:t>
      </w:r>
    </w:p>
    <w:p w:rsidR="00BB0FE8" w:rsidRPr="00172450" w:rsidRDefault="00BB0FE8" w:rsidP="00BB0FE8">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BB0FE8" w:rsidRDefault="00BB0FE8" w:rsidP="00BB0FE8">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sa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C56D3F" w:rsidRDefault="00C56D3F" w:rsidP="008C0E75">
      <w:pPr>
        <w:pStyle w:val="ListParagraph"/>
        <w:spacing w:before="0" w:after="0" w:line="240" w:lineRule="auto"/>
        <w:ind w:left="630" w:hanging="252"/>
        <w:jc w:val="both"/>
        <w:rPr>
          <w:rFonts w:ascii="Times New Roman" w:hAnsi="Times New Roman" w:cs="Times New Roman"/>
          <w:color w:val="000000"/>
          <w:sz w:val="24"/>
          <w:szCs w:val="24"/>
        </w:rPr>
      </w:pPr>
    </w:p>
    <w:p w:rsidR="00C56D3F" w:rsidRDefault="00C56D3F"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C071BA" w:rsidRDefault="00C071BA" w:rsidP="008C0E75">
      <w:pPr>
        <w:pStyle w:val="ListParagraph"/>
        <w:spacing w:before="0" w:after="0" w:line="240" w:lineRule="auto"/>
        <w:ind w:left="630" w:hanging="252"/>
        <w:jc w:val="both"/>
        <w:rPr>
          <w:rFonts w:ascii="Times New Roman" w:hAnsi="Times New Roman" w:cs="Times New Roman"/>
          <w:color w:val="000000"/>
          <w:sz w:val="24"/>
          <w:szCs w:val="24"/>
        </w:rPr>
      </w:pPr>
    </w:p>
    <w:p w:rsidR="00C071BA" w:rsidRDefault="00C071BA" w:rsidP="008C0E75">
      <w:pPr>
        <w:pStyle w:val="ListParagraph"/>
        <w:spacing w:before="0" w:after="0" w:line="240" w:lineRule="auto"/>
        <w:ind w:left="630" w:hanging="252"/>
        <w:jc w:val="both"/>
        <w:rPr>
          <w:rFonts w:ascii="Times New Roman" w:hAnsi="Times New Roman" w:cs="Times New Roman"/>
          <w:color w:val="000000"/>
          <w:sz w:val="24"/>
          <w:szCs w:val="24"/>
        </w:rPr>
      </w:pPr>
    </w:p>
    <w:p w:rsidR="00C071BA" w:rsidRDefault="00C071BA" w:rsidP="008C0E75">
      <w:pPr>
        <w:pStyle w:val="ListParagraph"/>
        <w:spacing w:before="0" w:after="0" w:line="240" w:lineRule="auto"/>
        <w:ind w:left="630" w:hanging="252"/>
        <w:jc w:val="both"/>
        <w:rPr>
          <w:rFonts w:ascii="Times New Roman" w:hAnsi="Times New Roman" w:cs="Times New Roman"/>
          <w:color w:val="000000"/>
          <w:sz w:val="24"/>
          <w:szCs w:val="24"/>
        </w:rPr>
      </w:pPr>
    </w:p>
    <w:p w:rsidR="00C071BA" w:rsidRDefault="00C071BA" w:rsidP="008C0E75">
      <w:pPr>
        <w:pStyle w:val="ListParagraph"/>
        <w:spacing w:before="0" w:after="0" w:line="240" w:lineRule="auto"/>
        <w:ind w:left="630" w:hanging="252"/>
        <w:jc w:val="both"/>
        <w:rPr>
          <w:rFonts w:ascii="Times New Roman" w:hAnsi="Times New Roman" w:cs="Times New Roman"/>
          <w:color w:val="000000"/>
          <w:sz w:val="24"/>
          <w:szCs w:val="24"/>
        </w:rPr>
      </w:pPr>
    </w:p>
    <w:p w:rsidR="00C071BA" w:rsidRDefault="00C071BA" w:rsidP="008C0E75">
      <w:pPr>
        <w:pStyle w:val="ListParagraph"/>
        <w:spacing w:before="0" w:after="0" w:line="240" w:lineRule="auto"/>
        <w:ind w:left="630" w:hanging="252"/>
        <w:jc w:val="both"/>
        <w:rPr>
          <w:rFonts w:ascii="Times New Roman" w:hAnsi="Times New Roman" w:cs="Times New Roman"/>
          <w:color w:val="000000"/>
          <w:sz w:val="24"/>
          <w:szCs w:val="24"/>
        </w:rPr>
      </w:pPr>
    </w:p>
    <w:p w:rsidR="00C071BA" w:rsidRDefault="00C071BA"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782672" w:rsidRDefault="00782672" w:rsidP="00504C59">
      <w:pPr>
        <w:rPr>
          <w:rFonts w:ascii="Times New Roman" w:hAnsi="Times New Roman" w:cs="Times New Roman"/>
          <w:color w:val="000000"/>
        </w:rPr>
      </w:pPr>
    </w:p>
    <w:p w:rsidR="003B0DB1" w:rsidRPr="00505D36" w:rsidRDefault="003B0DB1" w:rsidP="003B0DB1">
      <w:pPr>
        <w:keepNext/>
        <w:pBdr>
          <w:top w:val="single" w:sz="4" w:space="1" w:color="auto"/>
          <w:left w:val="single" w:sz="4" w:space="21" w:color="auto"/>
          <w:bottom w:val="single" w:sz="4" w:space="1" w:color="auto"/>
          <w:right w:val="single" w:sz="4" w:space="4" w:color="auto"/>
        </w:pBdr>
        <w:shd w:val="clear" w:color="auto" w:fill="D9D9D9" w:themeFill="background1" w:themeFillShade="D9"/>
        <w:tabs>
          <w:tab w:val="left" w:pos="284"/>
        </w:tabs>
        <w:spacing w:after="0" w:line="240" w:lineRule="auto"/>
        <w:jc w:val="center"/>
        <w:outlineLvl w:val="0"/>
        <w:rPr>
          <w:rFonts w:eastAsia="PMingLiU"/>
          <w:b/>
          <w:bCs/>
          <w:color w:val="000000"/>
          <w:sz w:val="24"/>
          <w:szCs w:val="24"/>
          <w:lang w:val="sr-Latn-CS"/>
        </w:rPr>
      </w:pPr>
      <w:bookmarkStart w:id="4" w:name="_Toc25311791"/>
      <w:r w:rsidRPr="00505D36">
        <w:rPr>
          <w:rFonts w:eastAsia="PMingLiU"/>
          <w:b/>
          <w:bCs/>
          <w:color w:val="000000"/>
          <w:sz w:val="24"/>
          <w:szCs w:val="24"/>
          <w:lang w:val="sr-Latn-CS"/>
        </w:rPr>
        <w:t>TEHNIČKE KARAKTERISTIKE ILI SPECIFIKACIJE PREDMETA JAVNE NABAVKE, ODNOSNO PREDMJER RADOVA</w:t>
      </w:r>
      <w:bookmarkEnd w:id="4"/>
    </w:p>
    <w:p w:rsidR="003B0DB1" w:rsidRPr="00505D36" w:rsidRDefault="003B0DB1" w:rsidP="003B0DB1">
      <w:pPr>
        <w:spacing w:after="0" w:line="200" w:lineRule="exact"/>
        <w:rPr>
          <w:b/>
          <w:bCs/>
          <w:sz w:val="24"/>
          <w:szCs w:val="24"/>
        </w:rPr>
      </w:pPr>
    </w:p>
    <w:p w:rsidR="003B0DB1" w:rsidRPr="007C6E3A" w:rsidRDefault="003B0DB1" w:rsidP="003B0DB1">
      <w:pPr>
        <w:spacing w:after="0" w:line="200" w:lineRule="exact"/>
        <w:rPr>
          <w:b/>
          <w:sz w:val="24"/>
          <w:szCs w:val="24"/>
        </w:rPr>
      </w:pPr>
      <w:r>
        <w:rPr>
          <w:b/>
          <w:bCs/>
          <w:sz w:val="24"/>
          <w:szCs w:val="24"/>
        </w:rPr>
        <w:t xml:space="preserve">Nabavka </w:t>
      </w:r>
      <w:r w:rsidRPr="004E6FA6">
        <w:rPr>
          <w:b/>
          <w:bCs/>
          <w:iCs/>
          <w:sz w:val="24"/>
          <w:szCs w:val="24"/>
          <w:lang w:val="sr-Latn-CS"/>
        </w:rPr>
        <w:t>polu</w:t>
      </w:r>
      <w:r w:rsidRPr="00505D36">
        <w:rPr>
          <w:b/>
          <w:bCs/>
          <w:sz w:val="24"/>
          <w:szCs w:val="24"/>
        </w:rPr>
        <w:t>podzemnih kontejnera</w:t>
      </w:r>
      <w:r w:rsidRPr="00505D36">
        <w:rPr>
          <w:b/>
          <w:sz w:val="24"/>
          <w:szCs w:val="24"/>
        </w:rPr>
        <w:t> </w:t>
      </w:r>
    </w:p>
    <w:tbl>
      <w:tblPr>
        <w:tblW w:w="10080" w:type="dxa"/>
        <w:tblInd w:w="-380" w:type="dxa"/>
        <w:tblCellMar>
          <w:left w:w="70" w:type="dxa"/>
          <w:right w:w="70" w:type="dxa"/>
        </w:tblCellMar>
        <w:tblLook w:val="00A0" w:firstRow="1" w:lastRow="0" w:firstColumn="1" w:lastColumn="0" w:noHBand="0" w:noVBand="0"/>
      </w:tblPr>
      <w:tblGrid>
        <w:gridCol w:w="540"/>
        <w:gridCol w:w="2070"/>
        <w:gridCol w:w="5490"/>
        <w:gridCol w:w="990"/>
        <w:gridCol w:w="990"/>
      </w:tblGrid>
      <w:tr w:rsidR="003B0DB1" w:rsidRPr="00505D36" w:rsidTr="00AA4B53">
        <w:trPr>
          <w:trHeight w:val="389"/>
        </w:trPr>
        <w:tc>
          <w:tcPr>
            <w:tcW w:w="54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B0DB1" w:rsidRPr="00505D36" w:rsidRDefault="003B0DB1" w:rsidP="00AA4B53">
            <w:pPr>
              <w:spacing w:after="0" w:line="240" w:lineRule="auto"/>
              <w:jc w:val="center"/>
              <w:rPr>
                <w:b/>
                <w:bCs/>
                <w:color w:val="000000"/>
                <w:sz w:val="24"/>
                <w:szCs w:val="24"/>
                <w:lang w:val="sr-Latn-CS" w:eastAsia="sr-Latn-CS"/>
              </w:rPr>
            </w:pPr>
            <w:r w:rsidRPr="00505D36">
              <w:rPr>
                <w:b/>
                <w:bCs/>
                <w:color w:val="000000"/>
                <w:sz w:val="24"/>
                <w:szCs w:val="24"/>
                <w:lang w:eastAsia="sr-Latn-CS"/>
              </w:rPr>
              <w:t>R.B.</w:t>
            </w:r>
          </w:p>
        </w:tc>
        <w:tc>
          <w:tcPr>
            <w:tcW w:w="2070" w:type="dxa"/>
            <w:tcBorders>
              <w:top w:val="single" w:sz="8" w:space="0" w:color="auto"/>
              <w:left w:val="nil"/>
              <w:bottom w:val="single" w:sz="8" w:space="0" w:color="auto"/>
              <w:right w:val="single" w:sz="4" w:space="0" w:color="auto"/>
            </w:tcBorders>
            <w:shd w:val="clear" w:color="auto" w:fill="D9D9D9"/>
            <w:vAlign w:val="center"/>
            <w:hideMark/>
          </w:tcPr>
          <w:p w:rsidR="003B0DB1" w:rsidRPr="00505D36" w:rsidRDefault="003B0DB1" w:rsidP="00AA4B53">
            <w:pPr>
              <w:spacing w:after="0" w:line="240" w:lineRule="auto"/>
              <w:jc w:val="center"/>
              <w:rPr>
                <w:b/>
                <w:bCs/>
                <w:color w:val="000000"/>
                <w:sz w:val="24"/>
                <w:szCs w:val="24"/>
                <w:lang w:val="sr-Latn-CS" w:eastAsia="sr-Latn-CS"/>
              </w:rPr>
            </w:pPr>
            <w:r w:rsidRPr="00505D36">
              <w:rPr>
                <w:b/>
                <w:bCs/>
                <w:color w:val="000000"/>
                <w:sz w:val="24"/>
                <w:szCs w:val="24"/>
                <w:lang w:val="sr-Latn-CS" w:eastAsia="sr-Latn-CS"/>
              </w:rPr>
              <w:t xml:space="preserve">Opis predmeta nabavke, </w:t>
            </w:r>
          </w:p>
          <w:p w:rsidR="003B0DB1" w:rsidRPr="00505D36" w:rsidRDefault="003B0DB1" w:rsidP="00AA4B53">
            <w:pPr>
              <w:spacing w:after="0" w:line="240" w:lineRule="auto"/>
              <w:jc w:val="center"/>
              <w:rPr>
                <w:b/>
                <w:bCs/>
                <w:color w:val="000000"/>
                <w:sz w:val="24"/>
                <w:szCs w:val="24"/>
                <w:lang w:val="sr-Latn-CS" w:eastAsia="sr-Latn-CS"/>
              </w:rPr>
            </w:pPr>
            <w:r w:rsidRPr="00505D36">
              <w:rPr>
                <w:b/>
                <w:bCs/>
                <w:color w:val="000000"/>
                <w:sz w:val="24"/>
                <w:szCs w:val="24"/>
                <w:lang w:val="sr-Latn-CS" w:eastAsia="sr-Latn-CS"/>
              </w:rPr>
              <w:t>odnosno dijela predmeta nabavke</w:t>
            </w:r>
          </w:p>
        </w:tc>
        <w:tc>
          <w:tcPr>
            <w:tcW w:w="54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0DB1" w:rsidRPr="00505D36" w:rsidRDefault="003B0DB1" w:rsidP="00AA4B53">
            <w:pPr>
              <w:spacing w:after="0" w:line="240" w:lineRule="auto"/>
              <w:jc w:val="center"/>
              <w:rPr>
                <w:b/>
                <w:bCs/>
                <w:color w:val="000000"/>
                <w:sz w:val="24"/>
                <w:szCs w:val="24"/>
                <w:lang w:val="sr-Latn-CS" w:eastAsia="sr-Latn-CS"/>
              </w:rPr>
            </w:pPr>
            <w:r w:rsidRPr="00505D36">
              <w:rPr>
                <w:b/>
                <w:bCs/>
                <w:color w:val="000000"/>
                <w:sz w:val="24"/>
                <w:szCs w:val="24"/>
                <w:lang w:val="sr-Latn-CS" w:eastAsia="sr-Latn-CS"/>
              </w:rPr>
              <w:t>Bitne karakteristike predmeta nabavke u pogledu kvaliteta, performansi i/ili dimenzija</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0DB1" w:rsidRPr="00505D36" w:rsidRDefault="003B0DB1" w:rsidP="00AA4B53">
            <w:pPr>
              <w:spacing w:after="0" w:line="240" w:lineRule="auto"/>
              <w:jc w:val="center"/>
              <w:rPr>
                <w:b/>
                <w:bCs/>
                <w:color w:val="000000"/>
                <w:sz w:val="24"/>
                <w:szCs w:val="24"/>
                <w:lang w:val="sr-Latn-CS" w:eastAsia="sr-Latn-CS"/>
              </w:rPr>
            </w:pPr>
            <w:r w:rsidRPr="00505D36">
              <w:rPr>
                <w:b/>
                <w:bCs/>
                <w:color w:val="000000"/>
                <w:sz w:val="24"/>
                <w:szCs w:val="24"/>
                <w:lang w:val="sr-Latn-CS" w:eastAsia="sr-Latn-CS"/>
              </w:rPr>
              <w:t>Jedinica mjere</w:t>
            </w:r>
          </w:p>
        </w:tc>
        <w:tc>
          <w:tcPr>
            <w:tcW w:w="990"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3B0DB1" w:rsidRPr="00505D36" w:rsidRDefault="003B0DB1" w:rsidP="00AA4B53">
            <w:pPr>
              <w:spacing w:after="0" w:line="240" w:lineRule="auto"/>
              <w:jc w:val="center"/>
              <w:rPr>
                <w:b/>
                <w:bCs/>
                <w:color w:val="000000"/>
                <w:sz w:val="24"/>
                <w:szCs w:val="24"/>
                <w:lang w:val="sr-Latn-CS" w:eastAsia="sr-Latn-CS"/>
              </w:rPr>
            </w:pPr>
            <w:r w:rsidRPr="00505D36">
              <w:rPr>
                <w:b/>
                <w:bCs/>
                <w:color w:val="000000"/>
                <w:sz w:val="24"/>
                <w:szCs w:val="24"/>
                <w:lang w:val="sr-Latn-CS" w:eastAsia="sr-Latn-CS"/>
              </w:rPr>
              <w:t xml:space="preserve">Količina </w:t>
            </w:r>
          </w:p>
        </w:tc>
      </w:tr>
      <w:tr w:rsidR="003B0DB1" w:rsidRPr="00505D36" w:rsidTr="00AA4B53">
        <w:trPr>
          <w:trHeight w:val="350"/>
        </w:trPr>
        <w:tc>
          <w:tcPr>
            <w:tcW w:w="540" w:type="dxa"/>
            <w:tcBorders>
              <w:top w:val="single" w:sz="8" w:space="0" w:color="auto"/>
              <w:left w:val="single" w:sz="8" w:space="0" w:color="auto"/>
              <w:bottom w:val="single" w:sz="8" w:space="0" w:color="auto"/>
              <w:right w:val="single" w:sz="8" w:space="0" w:color="auto"/>
            </w:tcBorders>
            <w:vAlign w:val="center"/>
            <w:hideMark/>
          </w:tcPr>
          <w:p w:rsidR="003B0DB1" w:rsidRPr="00505D36" w:rsidRDefault="003B0DB1" w:rsidP="00AA4B53">
            <w:pPr>
              <w:jc w:val="center"/>
              <w:rPr>
                <w:sz w:val="24"/>
                <w:szCs w:val="24"/>
                <w:lang w:eastAsia="sr-Latn-CS"/>
              </w:rPr>
            </w:pPr>
            <w:r w:rsidRPr="00505D36">
              <w:rPr>
                <w:sz w:val="24"/>
                <w:szCs w:val="24"/>
                <w:lang w:val="sr-Cyrl-CS" w:eastAsia="sr-Latn-CS"/>
              </w:rPr>
              <w:t>1</w:t>
            </w:r>
          </w:p>
        </w:tc>
        <w:tc>
          <w:tcPr>
            <w:tcW w:w="2070" w:type="dxa"/>
            <w:tcBorders>
              <w:top w:val="single" w:sz="8" w:space="0" w:color="auto"/>
              <w:left w:val="nil"/>
              <w:bottom w:val="single" w:sz="8" w:space="0" w:color="auto"/>
              <w:right w:val="single" w:sz="4" w:space="0" w:color="auto"/>
            </w:tcBorders>
            <w:vAlign w:val="center"/>
          </w:tcPr>
          <w:p w:rsidR="003B0DB1" w:rsidRPr="00505D36" w:rsidRDefault="003B0DB1" w:rsidP="00AA4B53">
            <w:pPr>
              <w:jc w:val="center"/>
              <w:rPr>
                <w:b/>
                <w:sz w:val="24"/>
                <w:szCs w:val="24"/>
                <w:lang w:eastAsia="sr-Latn-CS"/>
              </w:rPr>
            </w:pPr>
            <w:r w:rsidRPr="004E6FA6">
              <w:rPr>
                <w:b/>
                <w:sz w:val="24"/>
                <w:szCs w:val="24"/>
                <w:lang w:eastAsia="sr-Latn-CS"/>
              </w:rPr>
              <w:t>P</w:t>
            </w:r>
            <w:r w:rsidRPr="004E6FA6">
              <w:rPr>
                <w:b/>
                <w:iCs/>
                <w:sz w:val="24"/>
                <w:szCs w:val="24"/>
                <w:lang w:val="sr-Latn-CS" w:eastAsia="sr-Latn-CS"/>
              </w:rPr>
              <w:t>olup</w:t>
            </w:r>
            <w:r w:rsidRPr="004E6FA6">
              <w:rPr>
                <w:b/>
                <w:sz w:val="24"/>
                <w:szCs w:val="24"/>
                <w:lang w:eastAsia="sr-Latn-CS"/>
              </w:rPr>
              <w:t xml:space="preserve">odzemni </w:t>
            </w:r>
            <w:r w:rsidRPr="00505D36">
              <w:rPr>
                <w:b/>
                <w:sz w:val="24"/>
                <w:szCs w:val="24"/>
                <w:lang w:eastAsia="sr-Latn-CS"/>
              </w:rPr>
              <w:t>kontejneri od 5m</w:t>
            </w:r>
            <w:r w:rsidRPr="00505D36">
              <w:rPr>
                <w:b/>
                <w:sz w:val="24"/>
                <w:szCs w:val="24"/>
                <w:vertAlign w:val="superscript"/>
                <w:lang w:eastAsia="sr-Latn-CS"/>
              </w:rPr>
              <w:t>3</w:t>
            </w:r>
            <w:r w:rsidRPr="00505D36">
              <w:rPr>
                <w:b/>
                <w:sz w:val="24"/>
                <w:szCs w:val="24"/>
                <w:lang w:eastAsia="sr-Latn-CS"/>
              </w:rPr>
              <w:t xml:space="preserve"> </w:t>
            </w:r>
          </w:p>
          <w:p w:rsidR="003B0DB1" w:rsidRPr="00505D36" w:rsidRDefault="003B0DB1" w:rsidP="00AA4B53">
            <w:pPr>
              <w:jc w:val="center"/>
              <w:rPr>
                <w:sz w:val="24"/>
                <w:szCs w:val="24"/>
                <w:lang w:eastAsia="sr-Latn-CS"/>
              </w:rPr>
            </w:pPr>
          </w:p>
        </w:tc>
        <w:tc>
          <w:tcPr>
            <w:tcW w:w="5490" w:type="dxa"/>
            <w:tcBorders>
              <w:top w:val="single" w:sz="4" w:space="0" w:color="auto"/>
              <w:left w:val="single" w:sz="4" w:space="0" w:color="auto"/>
              <w:bottom w:val="single" w:sz="4" w:space="0" w:color="auto"/>
              <w:right w:val="single" w:sz="4" w:space="0" w:color="auto"/>
            </w:tcBorders>
          </w:tcPr>
          <w:p w:rsidR="003B0DB1" w:rsidRPr="0036344B" w:rsidRDefault="003B0DB1" w:rsidP="00AA4B53">
            <w:pPr>
              <w:spacing w:after="0"/>
              <w:rPr>
                <w:rFonts w:ascii="Times New Roman" w:hAnsi="Times New Roman" w:cs="Times New Roman"/>
                <w:b/>
                <w:sz w:val="24"/>
                <w:szCs w:val="24"/>
                <w:u w:val="single"/>
                <w:lang w:eastAsia="sr-Latn-CS"/>
              </w:rPr>
            </w:pPr>
            <w:r w:rsidRPr="0036344B">
              <w:rPr>
                <w:rFonts w:ascii="Times New Roman" w:hAnsi="Times New Roman" w:cs="Times New Roman"/>
                <w:b/>
                <w:sz w:val="24"/>
                <w:szCs w:val="24"/>
                <w:u w:val="single"/>
                <w:lang w:eastAsia="sr-Latn-CS"/>
              </w:rPr>
              <w:t xml:space="preserve">Polupodzemni kontejneri </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 xml:space="preserve">- Kontejner za mokru frakciju, vertikalnog oblika, </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 oko 2/3 ukopan u zemlju</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b/>
                <w:sz w:val="24"/>
                <w:szCs w:val="24"/>
                <w:lang w:eastAsia="sr-Latn-CS"/>
              </w:rPr>
              <w:t xml:space="preserve">- </w:t>
            </w:r>
            <w:r w:rsidRPr="0036344B">
              <w:rPr>
                <w:rFonts w:ascii="Times New Roman" w:hAnsi="Times New Roman" w:cs="Times New Roman"/>
                <w:sz w:val="24"/>
                <w:szCs w:val="24"/>
                <w:lang w:eastAsia="sr-Latn-CS"/>
              </w:rPr>
              <w:t>oko 1/3 iznad nivoa zemlje</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 visina otvora poklopca kontejnera treba biti prilagođena osobama sa invaliditetom, maksimum 1200 mm,</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-mora biti nepropusan za prodor atmosferske vode u kontejner i nepropusan za isticanje ocjedne tečnosti iz kontejnera,</w:t>
            </w:r>
          </w:p>
          <w:p w:rsidR="003B0DB1" w:rsidRPr="0036344B" w:rsidRDefault="003B0DB1" w:rsidP="00AA4B53">
            <w:pPr>
              <w:spacing w:after="0"/>
              <w:rPr>
                <w:rFonts w:ascii="Times New Roman" w:hAnsi="Times New Roman" w:cs="Times New Roman"/>
                <w:sz w:val="24"/>
                <w:szCs w:val="24"/>
                <w:lang w:val="en-GB" w:eastAsia="sr-Latn-CS"/>
              </w:rPr>
            </w:pPr>
            <w:r w:rsidRPr="0036344B">
              <w:rPr>
                <w:rFonts w:ascii="Times New Roman" w:hAnsi="Times New Roman" w:cs="Times New Roman"/>
                <w:sz w:val="24"/>
                <w:szCs w:val="24"/>
                <w:lang w:eastAsia="sr-Latn-CS"/>
              </w:rPr>
              <w:t>-</w:t>
            </w:r>
            <w:r w:rsidRPr="0036344B">
              <w:rPr>
                <w:rFonts w:ascii="Times New Roman" w:hAnsi="Times New Roman" w:cs="Times New Roman"/>
                <w:sz w:val="24"/>
                <w:szCs w:val="24"/>
                <w:lang w:val="sr-Cyrl-RS" w:eastAsia="sr-Latn-CS"/>
              </w:rPr>
              <w:t xml:space="preserve"> otporan na udarce i na pritisak tla</w:t>
            </w:r>
            <w:r w:rsidRPr="0036344B">
              <w:rPr>
                <w:rFonts w:ascii="Times New Roman" w:hAnsi="Times New Roman" w:cs="Times New Roman"/>
                <w:sz w:val="24"/>
                <w:szCs w:val="24"/>
                <w:lang w:val="en-GB" w:eastAsia="sr-Latn-CS"/>
              </w:rPr>
              <w:t xml:space="preserve">, otporan na </w:t>
            </w:r>
            <w:r w:rsidRPr="0036344B">
              <w:rPr>
                <w:rFonts w:ascii="Times New Roman" w:hAnsi="Times New Roman" w:cs="Times New Roman"/>
                <w:sz w:val="24"/>
                <w:szCs w:val="24"/>
                <w:lang w:eastAsia="sr-Latn-CS"/>
              </w:rPr>
              <w:t>UV zrake</w:t>
            </w:r>
            <w:r w:rsidRPr="0036344B">
              <w:rPr>
                <w:rFonts w:ascii="Times New Roman" w:hAnsi="Times New Roman" w:cs="Times New Roman"/>
                <w:sz w:val="24"/>
                <w:szCs w:val="24"/>
                <w:lang w:val="en-GB" w:eastAsia="sr-Latn-CS"/>
              </w:rPr>
              <w:t>.</w:t>
            </w:r>
          </w:p>
          <w:p w:rsidR="003B0DB1" w:rsidRPr="0036344B" w:rsidRDefault="003B0DB1" w:rsidP="00AA4B53">
            <w:pPr>
              <w:spacing w:after="0"/>
              <w:rPr>
                <w:rFonts w:ascii="Times New Roman" w:hAnsi="Times New Roman" w:cs="Times New Roman"/>
                <w:b/>
                <w:sz w:val="24"/>
                <w:szCs w:val="24"/>
                <w:lang w:eastAsia="sr-Latn-CS"/>
              </w:rPr>
            </w:pPr>
            <w:r w:rsidRPr="0036344B">
              <w:rPr>
                <w:rFonts w:ascii="Times New Roman" w:hAnsi="Times New Roman" w:cs="Times New Roman"/>
                <w:b/>
                <w:sz w:val="24"/>
                <w:szCs w:val="24"/>
                <w:lang w:eastAsia="sr-Latn-CS"/>
              </w:rPr>
              <w:t>Rezervoar</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 plastični napravljen od polietilena visoke gustine, konusnog oblika, izliven iz jednog komada, prečnika 1600-1700 mm</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b/>
                <w:sz w:val="24"/>
                <w:szCs w:val="24"/>
                <w:lang w:eastAsia="sr-Latn-CS"/>
              </w:rPr>
              <w:t>Poklopac kontejnera</w:t>
            </w:r>
            <w:r w:rsidRPr="0036344B">
              <w:rPr>
                <w:rFonts w:ascii="Times New Roman" w:hAnsi="Times New Roman" w:cs="Times New Roman"/>
                <w:sz w:val="24"/>
                <w:szCs w:val="24"/>
                <w:lang w:eastAsia="sr-Latn-CS"/>
              </w:rPr>
              <w:t xml:space="preserve"> za ubacivanje otpada (za mokru frakciju) mora biti izrađen na način koji onemogućava da isti ostane u otvorenom položaju nakon upotrebe da se ne bi pospješivao ulazak vazduha, širenje neprijatnih mirisa iz kontejnera i ulazak atmosferske vode.</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 xml:space="preserve">Poklopac se otvara nožnom komandom, sa mogućnošću ručnog otvaranja. </w:t>
            </w:r>
          </w:p>
          <w:p w:rsidR="003B0DB1" w:rsidRPr="0036344B" w:rsidRDefault="003B0DB1" w:rsidP="00AA4B53">
            <w:pPr>
              <w:spacing w:after="0"/>
              <w:rPr>
                <w:rFonts w:ascii="Times New Roman" w:hAnsi="Times New Roman" w:cs="Times New Roman"/>
                <w:b/>
                <w:sz w:val="24"/>
                <w:szCs w:val="24"/>
                <w:lang w:eastAsia="sr-Latn-CS"/>
              </w:rPr>
            </w:pP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b/>
                <w:sz w:val="24"/>
                <w:szCs w:val="24"/>
                <w:lang w:eastAsia="sr-Latn-CS"/>
              </w:rPr>
              <w:t>Vreća za mokru frakciju</w:t>
            </w:r>
            <w:r w:rsidRPr="0036344B">
              <w:rPr>
                <w:rFonts w:ascii="Times New Roman" w:hAnsi="Times New Roman" w:cs="Times New Roman"/>
                <w:sz w:val="24"/>
                <w:szCs w:val="24"/>
                <w:lang w:eastAsia="sr-Latn-CS"/>
              </w:rPr>
              <w:t>:</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 SWL (sigurno radno opterećenje) minimum 2000 kg,</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 sa dodatkom za sakupljanje ocjednih tečnosti, bez mogućnosti da se ocjedne tečnosti iz otpada prospu u kontejner,</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-mora biti vodonepropusna  i izrađena od materijala koji je fleksibilan (nije od čvrstog materijala), razgradiv i bezopasan za životnu sredinu,</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Vreća mora biti izrađena prema standardu EN ISO 21898.</w:t>
            </w:r>
          </w:p>
        </w:tc>
        <w:tc>
          <w:tcPr>
            <w:tcW w:w="990" w:type="dxa"/>
            <w:tcBorders>
              <w:top w:val="single" w:sz="4" w:space="0" w:color="auto"/>
              <w:left w:val="single" w:sz="4" w:space="0" w:color="auto"/>
              <w:bottom w:val="single" w:sz="4" w:space="0" w:color="auto"/>
              <w:right w:val="single" w:sz="4" w:space="0" w:color="auto"/>
            </w:tcBorders>
            <w:vAlign w:val="center"/>
            <w:hideMark/>
          </w:tcPr>
          <w:p w:rsidR="003B0DB1" w:rsidRPr="00505D36" w:rsidRDefault="003B0DB1" w:rsidP="00AA4B53">
            <w:pPr>
              <w:jc w:val="center"/>
              <w:rPr>
                <w:sz w:val="24"/>
                <w:szCs w:val="24"/>
                <w:lang w:val="sr-Latn-ME" w:eastAsia="sr-Latn-CS"/>
              </w:rPr>
            </w:pPr>
            <w:r w:rsidRPr="00505D36">
              <w:rPr>
                <w:sz w:val="24"/>
                <w:szCs w:val="24"/>
                <w:lang w:val="sr-Latn-ME" w:eastAsia="sr-Latn-CS"/>
              </w:rPr>
              <w:t>kom</w:t>
            </w:r>
          </w:p>
        </w:tc>
        <w:tc>
          <w:tcPr>
            <w:tcW w:w="990" w:type="dxa"/>
            <w:tcBorders>
              <w:top w:val="single" w:sz="8" w:space="0" w:color="auto"/>
              <w:left w:val="single" w:sz="4" w:space="0" w:color="auto"/>
              <w:bottom w:val="single" w:sz="4" w:space="0" w:color="auto"/>
              <w:right w:val="single" w:sz="8" w:space="0" w:color="auto"/>
            </w:tcBorders>
            <w:vAlign w:val="center"/>
            <w:hideMark/>
          </w:tcPr>
          <w:p w:rsidR="003B0DB1" w:rsidRPr="00505D36" w:rsidRDefault="003B0DB1" w:rsidP="00AA4B53">
            <w:pPr>
              <w:jc w:val="center"/>
              <w:rPr>
                <w:sz w:val="24"/>
                <w:szCs w:val="24"/>
                <w:lang w:eastAsia="sr-Latn-CS"/>
              </w:rPr>
            </w:pPr>
            <w:r>
              <w:rPr>
                <w:sz w:val="24"/>
                <w:szCs w:val="24"/>
                <w:lang w:eastAsia="sr-Latn-CS"/>
              </w:rPr>
              <w:t>9</w:t>
            </w:r>
          </w:p>
        </w:tc>
      </w:tr>
      <w:tr w:rsidR="003B0DB1" w:rsidRPr="00505D36" w:rsidTr="00AA4B53">
        <w:trPr>
          <w:trHeight w:val="350"/>
        </w:trPr>
        <w:tc>
          <w:tcPr>
            <w:tcW w:w="540" w:type="dxa"/>
            <w:tcBorders>
              <w:top w:val="single" w:sz="8" w:space="0" w:color="auto"/>
              <w:left w:val="single" w:sz="8" w:space="0" w:color="auto"/>
              <w:bottom w:val="single" w:sz="8" w:space="0" w:color="auto"/>
              <w:right w:val="single" w:sz="8" w:space="0" w:color="auto"/>
            </w:tcBorders>
            <w:vAlign w:val="center"/>
          </w:tcPr>
          <w:p w:rsidR="003B0DB1" w:rsidRPr="00665BA0" w:rsidRDefault="003B0DB1" w:rsidP="00AA4B53">
            <w:pPr>
              <w:jc w:val="center"/>
              <w:rPr>
                <w:sz w:val="24"/>
                <w:szCs w:val="24"/>
                <w:lang w:eastAsia="sr-Latn-CS"/>
              </w:rPr>
            </w:pPr>
            <w:r>
              <w:rPr>
                <w:sz w:val="24"/>
                <w:szCs w:val="24"/>
                <w:lang w:eastAsia="sr-Latn-CS"/>
              </w:rPr>
              <w:t>2</w:t>
            </w:r>
          </w:p>
        </w:tc>
        <w:tc>
          <w:tcPr>
            <w:tcW w:w="2070" w:type="dxa"/>
            <w:tcBorders>
              <w:top w:val="single" w:sz="8" w:space="0" w:color="auto"/>
              <w:left w:val="nil"/>
              <w:bottom w:val="single" w:sz="8" w:space="0" w:color="auto"/>
              <w:right w:val="single" w:sz="4" w:space="0" w:color="auto"/>
            </w:tcBorders>
            <w:vAlign w:val="center"/>
          </w:tcPr>
          <w:p w:rsidR="003B0DB1" w:rsidRPr="00505D36" w:rsidRDefault="003B0DB1" w:rsidP="00AA4B53">
            <w:pPr>
              <w:jc w:val="center"/>
              <w:rPr>
                <w:sz w:val="24"/>
                <w:szCs w:val="24"/>
                <w:lang w:eastAsia="sr-Latn-CS"/>
              </w:rPr>
            </w:pPr>
            <w:r w:rsidRPr="004E6FA6">
              <w:rPr>
                <w:b/>
                <w:sz w:val="24"/>
                <w:szCs w:val="24"/>
                <w:lang w:eastAsia="sr-Latn-CS"/>
              </w:rPr>
              <w:t>P</w:t>
            </w:r>
            <w:r w:rsidRPr="004E6FA6">
              <w:rPr>
                <w:b/>
                <w:iCs/>
                <w:sz w:val="24"/>
                <w:szCs w:val="24"/>
                <w:lang w:val="sr-Latn-CS" w:eastAsia="sr-Latn-CS"/>
              </w:rPr>
              <w:t>olup</w:t>
            </w:r>
            <w:r w:rsidRPr="004E6FA6">
              <w:rPr>
                <w:b/>
                <w:sz w:val="24"/>
                <w:szCs w:val="24"/>
                <w:lang w:eastAsia="sr-Latn-CS"/>
              </w:rPr>
              <w:t xml:space="preserve">odzemni </w:t>
            </w:r>
            <w:r w:rsidR="00C071BA">
              <w:rPr>
                <w:b/>
                <w:sz w:val="24"/>
                <w:szCs w:val="24"/>
                <w:lang w:eastAsia="sr-Latn-CS"/>
              </w:rPr>
              <w:t>kontejner</w:t>
            </w:r>
            <w:r w:rsidRPr="00505D36">
              <w:rPr>
                <w:b/>
                <w:sz w:val="24"/>
                <w:szCs w:val="24"/>
                <w:lang w:eastAsia="sr-Latn-CS"/>
              </w:rPr>
              <w:t xml:space="preserve"> od 5m</w:t>
            </w:r>
            <w:r w:rsidRPr="00505D36">
              <w:rPr>
                <w:b/>
                <w:sz w:val="24"/>
                <w:szCs w:val="24"/>
                <w:vertAlign w:val="superscript"/>
                <w:lang w:eastAsia="sr-Latn-CS"/>
              </w:rPr>
              <w:t>3</w:t>
            </w:r>
            <w:r w:rsidRPr="00505D36">
              <w:rPr>
                <w:b/>
                <w:sz w:val="24"/>
                <w:szCs w:val="24"/>
                <w:lang w:eastAsia="sr-Latn-CS"/>
              </w:rPr>
              <w:t xml:space="preserve"> za </w:t>
            </w:r>
            <w:r>
              <w:rPr>
                <w:b/>
                <w:sz w:val="24"/>
                <w:szCs w:val="24"/>
                <w:lang w:eastAsia="sr-Latn-CS"/>
              </w:rPr>
              <w:t>odvojeno sakupljanje otpada</w:t>
            </w:r>
          </w:p>
        </w:tc>
        <w:tc>
          <w:tcPr>
            <w:tcW w:w="5490" w:type="dxa"/>
            <w:tcBorders>
              <w:top w:val="single" w:sz="4" w:space="0" w:color="auto"/>
              <w:left w:val="single" w:sz="4" w:space="0" w:color="auto"/>
              <w:bottom w:val="single" w:sz="4" w:space="0" w:color="auto"/>
              <w:right w:val="single" w:sz="4" w:space="0" w:color="auto"/>
            </w:tcBorders>
          </w:tcPr>
          <w:p w:rsidR="003B0DB1" w:rsidRPr="0036344B" w:rsidRDefault="00C071BA" w:rsidP="00AA4B53">
            <w:pPr>
              <w:spacing w:after="0"/>
              <w:rPr>
                <w:rFonts w:ascii="Times New Roman" w:hAnsi="Times New Roman" w:cs="Times New Roman"/>
                <w:b/>
                <w:sz w:val="24"/>
                <w:szCs w:val="24"/>
                <w:u w:val="single"/>
                <w:lang w:eastAsia="sr-Latn-CS"/>
              </w:rPr>
            </w:pPr>
            <w:r>
              <w:rPr>
                <w:rFonts w:ascii="Times New Roman" w:hAnsi="Times New Roman" w:cs="Times New Roman"/>
                <w:b/>
                <w:sz w:val="24"/>
                <w:szCs w:val="24"/>
                <w:u w:val="single"/>
                <w:lang w:eastAsia="sr-Latn-CS"/>
              </w:rPr>
              <w:t>Polupodzemni kontejner</w:t>
            </w:r>
            <w:r w:rsidR="003B0DB1" w:rsidRPr="0036344B">
              <w:rPr>
                <w:rFonts w:ascii="Times New Roman" w:hAnsi="Times New Roman" w:cs="Times New Roman"/>
                <w:b/>
                <w:sz w:val="24"/>
                <w:szCs w:val="24"/>
                <w:u w:val="single"/>
                <w:lang w:eastAsia="sr-Latn-CS"/>
              </w:rPr>
              <w:t xml:space="preserve"> </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 xml:space="preserve">- Kontejner podijeljen na suvu i mokru frakciju, vertikalnog oblika, ukopan u zemlju svojim većim dijelom, a maksimalno do dubine od 1,50 m </w:t>
            </w:r>
            <w:r w:rsidRPr="0036344B">
              <w:rPr>
                <w:rFonts w:ascii="Times New Roman" w:hAnsi="Times New Roman" w:cs="Times New Roman"/>
                <w:sz w:val="24"/>
                <w:szCs w:val="24"/>
                <w:lang w:val="en-GB" w:eastAsia="sr-Latn-CS"/>
              </w:rPr>
              <w:t xml:space="preserve">±5%, </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 visina otvora poklopca kontejnera treba biti prilagođena osobama sa invaliditetom, maksimum 1200 mm,</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-mora biti nepropusan za prodor atmosferske vode u kontejner i nepropusan za isticanje ocjedne tečnosti iz kontejnera,</w:t>
            </w:r>
          </w:p>
          <w:p w:rsidR="003B0DB1" w:rsidRPr="0036344B" w:rsidRDefault="003B0DB1" w:rsidP="00AA4B53">
            <w:pPr>
              <w:spacing w:after="0"/>
              <w:rPr>
                <w:rFonts w:ascii="Times New Roman" w:hAnsi="Times New Roman" w:cs="Times New Roman"/>
                <w:sz w:val="24"/>
                <w:szCs w:val="24"/>
                <w:lang w:val="en-GB" w:eastAsia="sr-Latn-CS"/>
              </w:rPr>
            </w:pPr>
            <w:r w:rsidRPr="0036344B">
              <w:rPr>
                <w:rFonts w:ascii="Times New Roman" w:hAnsi="Times New Roman" w:cs="Times New Roman"/>
                <w:sz w:val="24"/>
                <w:szCs w:val="24"/>
                <w:lang w:eastAsia="sr-Latn-CS"/>
              </w:rPr>
              <w:t>-</w:t>
            </w:r>
            <w:r w:rsidRPr="0036344B">
              <w:rPr>
                <w:rFonts w:ascii="Times New Roman" w:hAnsi="Times New Roman" w:cs="Times New Roman"/>
                <w:sz w:val="24"/>
                <w:szCs w:val="24"/>
                <w:lang w:val="sr-Cyrl-RS" w:eastAsia="sr-Latn-CS"/>
              </w:rPr>
              <w:t xml:space="preserve"> otporan na udarce i na pritisak tla</w:t>
            </w:r>
            <w:r w:rsidRPr="0036344B">
              <w:rPr>
                <w:rFonts w:ascii="Times New Roman" w:hAnsi="Times New Roman" w:cs="Times New Roman"/>
                <w:sz w:val="24"/>
                <w:szCs w:val="24"/>
                <w:lang w:val="en-GB" w:eastAsia="sr-Latn-CS"/>
              </w:rPr>
              <w:t xml:space="preserve">, otporan na </w:t>
            </w:r>
            <w:r w:rsidRPr="0036344B">
              <w:rPr>
                <w:rFonts w:ascii="Times New Roman" w:hAnsi="Times New Roman" w:cs="Times New Roman"/>
                <w:sz w:val="24"/>
                <w:szCs w:val="24"/>
                <w:lang w:eastAsia="sr-Latn-CS"/>
              </w:rPr>
              <w:t>UV zrake</w:t>
            </w:r>
            <w:r w:rsidRPr="0036344B">
              <w:rPr>
                <w:rFonts w:ascii="Times New Roman" w:hAnsi="Times New Roman" w:cs="Times New Roman"/>
                <w:sz w:val="24"/>
                <w:szCs w:val="24"/>
                <w:lang w:val="en-GB" w:eastAsia="sr-Latn-CS"/>
              </w:rPr>
              <w:t>.</w:t>
            </w:r>
          </w:p>
          <w:p w:rsidR="003B0DB1" w:rsidRPr="0036344B" w:rsidRDefault="003B0DB1" w:rsidP="00AA4B53">
            <w:pPr>
              <w:spacing w:after="0"/>
              <w:rPr>
                <w:rFonts w:ascii="Times New Roman" w:hAnsi="Times New Roman" w:cs="Times New Roman"/>
                <w:b/>
                <w:sz w:val="24"/>
                <w:szCs w:val="24"/>
                <w:lang w:val="en-GB" w:eastAsia="sr-Latn-CS"/>
              </w:rPr>
            </w:pPr>
            <w:r w:rsidRPr="0036344B">
              <w:rPr>
                <w:rFonts w:ascii="Times New Roman" w:hAnsi="Times New Roman" w:cs="Times New Roman"/>
                <w:b/>
                <w:sz w:val="24"/>
                <w:szCs w:val="24"/>
                <w:lang w:val="en-GB" w:eastAsia="sr-Latn-CS"/>
              </w:rPr>
              <w:t>Tijelo kontejnera</w:t>
            </w:r>
          </w:p>
          <w:p w:rsidR="003B0DB1" w:rsidRPr="0036344B" w:rsidRDefault="003B0DB1" w:rsidP="00AA4B53">
            <w:pPr>
              <w:spacing w:after="0"/>
              <w:rPr>
                <w:rFonts w:ascii="Times New Roman" w:hAnsi="Times New Roman" w:cs="Times New Roman"/>
                <w:sz w:val="24"/>
                <w:szCs w:val="24"/>
                <w:lang w:val="en-GB" w:eastAsia="sr-Latn-CS"/>
              </w:rPr>
            </w:pPr>
            <w:r w:rsidRPr="0036344B">
              <w:rPr>
                <w:rFonts w:ascii="Times New Roman" w:hAnsi="Times New Roman" w:cs="Times New Roman"/>
                <w:sz w:val="24"/>
                <w:szCs w:val="24"/>
                <w:lang w:eastAsia="sr-Latn-CS"/>
              </w:rPr>
              <w:t>- Izrađeno od fiber vodonepropusnog betona</w:t>
            </w:r>
            <w:r w:rsidRPr="0036344B">
              <w:rPr>
                <w:rFonts w:ascii="Times New Roman" w:hAnsi="Times New Roman" w:cs="Times New Roman"/>
                <w:sz w:val="24"/>
                <w:szCs w:val="24"/>
                <w:lang w:val="en-GB" w:eastAsia="sr-Latn-CS"/>
              </w:rPr>
              <w:t>,</w:t>
            </w:r>
            <w:r w:rsidRPr="0036344B">
              <w:rPr>
                <w:rFonts w:ascii="Times New Roman" w:hAnsi="Times New Roman" w:cs="Times New Roman"/>
                <w:sz w:val="24"/>
                <w:szCs w:val="24"/>
                <w:lang w:val="sr-Cyrl-RS" w:eastAsia="sr-Latn-CS"/>
              </w:rPr>
              <w:t xml:space="preserve"> liven</w:t>
            </w:r>
            <w:r w:rsidRPr="0036344B">
              <w:rPr>
                <w:rFonts w:ascii="Times New Roman" w:hAnsi="Times New Roman" w:cs="Times New Roman"/>
                <w:sz w:val="24"/>
                <w:szCs w:val="24"/>
                <w:lang w:val="en-GB" w:eastAsia="sr-Latn-CS"/>
              </w:rPr>
              <w:t>o</w:t>
            </w:r>
            <w:r w:rsidRPr="0036344B">
              <w:rPr>
                <w:rFonts w:ascii="Times New Roman" w:hAnsi="Times New Roman" w:cs="Times New Roman"/>
                <w:sz w:val="24"/>
                <w:szCs w:val="24"/>
                <w:lang w:val="sr-Cyrl-RS" w:eastAsia="sr-Latn-CS"/>
              </w:rPr>
              <w:t xml:space="preserve"> iz jednog komada</w:t>
            </w:r>
            <w:r w:rsidRPr="0036344B">
              <w:rPr>
                <w:rFonts w:ascii="Times New Roman" w:hAnsi="Times New Roman" w:cs="Times New Roman"/>
                <w:sz w:val="24"/>
                <w:szCs w:val="24"/>
                <w:lang w:eastAsia="sr-Latn-CS"/>
              </w:rPr>
              <w:t xml:space="preserve"> (monolitno)</w:t>
            </w:r>
            <w:r w:rsidRPr="0036344B">
              <w:rPr>
                <w:rFonts w:ascii="Times New Roman" w:hAnsi="Times New Roman" w:cs="Times New Roman"/>
                <w:sz w:val="24"/>
                <w:szCs w:val="24"/>
                <w:lang w:val="en-GB" w:eastAsia="sr-Latn-CS"/>
              </w:rPr>
              <w:t>, otporno na uticaj požara, ultraljubičaste zrake, udarce i koroziju.</w:t>
            </w:r>
          </w:p>
          <w:p w:rsidR="003B0DB1" w:rsidRPr="0036344B" w:rsidRDefault="003B0DB1" w:rsidP="00AA4B53">
            <w:pPr>
              <w:spacing w:after="0"/>
              <w:rPr>
                <w:rFonts w:ascii="Times New Roman" w:hAnsi="Times New Roman" w:cs="Times New Roman"/>
                <w:sz w:val="24"/>
                <w:szCs w:val="24"/>
                <w:lang w:val="en-GB" w:eastAsia="sr-Latn-CS"/>
              </w:rPr>
            </w:pPr>
            <w:r w:rsidRPr="0036344B">
              <w:rPr>
                <w:rFonts w:ascii="Times New Roman" w:hAnsi="Times New Roman" w:cs="Times New Roman"/>
                <w:sz w:val="24"/>
                <w:szCs w:val="24"/>
                <w:lang w:val="en-GB" w:eastAsia="sr-Latn-CS"/>
              </w:rPr>
              <w:t>- Zauzeće javne površine nadzemnim dijelom kontejnera može biti maksimalno 2,5m</w:t>
            </w:r>
            <w:r w:rsidRPr="0036344B">
              <w:rPr>
                <w:rFonts w:ascii="Times New Roman" w:hAnsi="Times New Roman" w:cs="Times New Roman"/>
                <w:sz w:val="24"/>
                <w:szCs w:val="24"/>
                <w:vertAlign w:val="superscript"/>
                <w:lang w:val="en-GB" w:eastAsia="sr-Latn-CS"/>
              </w:rPr>
              <w:t>2</w:t>
            </w:r>
            <w:r w:rsidRPr="0036344B">
              <w:rPr>
                <w:rFonts w:ascii="Times New Roman" w:hAnsi="Times New Roman" w:cs="Times New Roman"/>
                <w:sz w:val="24"/>
                <w:szCs w:val="24"/>
                <w:lang w:val="en-GB" w:eastAsia="sr-Latn-CS"/>
              </w:rPr>
              <w:t xml:space="preserve"> ±5%.</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b/>
                <w:sz w:val="24"/>
                <w:szCs w:val="24"/>
                <w:lang w:eastAsia="sr-Latn-CS"/>
              </w:rPr>
              <w:t>Poklopc</w:t>
            </w:r>
            <w:r w:rsidR="00C071BA">
              <w:rPr>
                <w:rFonts w:ascii="Times New Roman" w:hAnsi="Times New Roman" w:cs="Times New Roman"/>
                <w:b/>
                <w:sz w:val="24"/>
                <w:szCs w:val="24"/>
                <w:lang w:eastAsia="sr-Latn-CS"/>
              </w:rPr>
              <w:t>i</w:t>
            </w:r>
            <w:r w:rsidRPr="0036344B">
              <w:rPr>
                <w:rFonts w:ascii="Times New Roman" w:hAnsi="Times New Roman" w:cs="Times New Roman"/>
                <w:b/>
                <w:sz w:val="24"/>
                <w:szCs w:val="24"/>
                <w:lang w:eastAsia="sr-Latn-CS"/>
              </w:rPr>
              <w:t xml:space="preserve"> kontejnera</w:t>
            </w:r>
            <w:r w:rsidRPr="0036344B">
              <w:rPr>
                <w:rFonts w:ascii="Times New Roman" w:hAnsi="Times New Roman" w:cs="Times New Roman"/>
                <w:sz w:val="24"/>
                <w:szCs w:val="24"/>
                <w:lang w:eastAsia="sr-Latn-CS"/>
              </w:rPr>
              <w:t xml:space="preserve"> za ubacivanje otpada (za mokru</w:t>
            </w:r>
            <w:r w:rsidR="00C071BA">
              <w:rPr>
                <w:rFonts w:ascii="Times New Roman" w:hAnsi="Times New Roman" w:cs="Times New Roman"/>
                <w:sz w:val="24"/>
                <w:szCs w:val="24"/>
                <w:lang w:eastAsia="sr-Latn-CS"/>
              </w:rPr>
              <w:t xml:space="preserve"> i suvu</w:t>
            </w:r>
            <w:r w:rsidRPr="0036344B">
              <w:rPr>
                <w:rFonts w:ascii="Times New Roman" w:hAnsi="Times New Roman" w:cs="Times New Roman"/>
                <w:sz w:val="24"/>
                <w:szCs w:val="24"/>
                <w:lang w:eastAsia="sr-Latn-CS"/>
              </w:rPr>
              <w:t xml:space="preserve"> frakciju) mora biti izrađen na način koji onemogućava da isti ostane u otvorenom položaju nakon upotrebe da se ne bi pospješivao ulazak vazduha, širenje neprijatnih mirisa iz kontejnera i ulazak atmosferske vode.</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b/>
                <w:sz w:val="24"/>
                <w:szCs w:val="24"/>
                <w:lang w:eastAsia="sr-Latn-CS"/>
              </w:rPr>
              <w:t>Vreća za mokru frakciju</w:t>
            </w:r>
            <w:r w:rsidRPr="0036344B">
              <w:rPr>
                <w:rFonts w:ascii="Times New Roman" w:hAnsi="Times New Roman" w:cs="Times New Roman"/>
                <w:sz w:val="24"/>
                <w:szCs w:val="24"/>
                <w:lang w:eastAsia="sr-Latn-CS"/>
              </w:rPr>
              <w:t>:</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 xml:space="preserve">- SWL (sigurno radno opterećenje) minimum </w:t>
            </w:r>
            <w:r w:rsidR="00C071BA">
              <w:rPr>
                <w:rFonts w:ascii="Times New Roman" w:hAnsi="Times New Roman" w:cs="Times New Roman"/>
                <w:sz w:val="24"/>
                <w:szCs w:val="24"/>
                <w:lang w:eastAsia="sr-Latn-CS"/>
              </w:rPr>
              <w:t>1250</w:t>
            </w:r>
            <w:r w:rsidRPr="0036344B">
              <w:rPr>
                <w:rFonts w:ascii="Times New Roman" w:hAnsi="Times New Roman" w:cs="Times New Roman"/>
                <w:sz w:val="24"/>
                <w:szCs w:val="24"/>
                <w:lang w:eastAsia="sr-Latn-CS"/>
              </w:rPr>
              <w:t xml:space="preserve"> kg,</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 sa dodatkom za sakupljanje ocjednih tečnosti, bez mogućnosti da se ocjedne tečnosti iz otpada prospu u kontejner,</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-mora biti vodonepropusna i izrađena od materijala koji je fleksibilan (nije od čvrstog materijala), razgradiv i bezopasan za životnu sredinu,</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Vreća mora biti izrađena prema standardu EN ISO 21898.</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b/>
                <w:sz w:val="24"/>
                <w:szCs w:val="24"/>
                <w:lang w:eastAsia="sr-Latn-CS"/>
              </w:rPr>
              <w:t>Vreća za suvu frakciju</w:t>
            </w:r>
            <w:r w:rsidRPr="0036344B">
              <w:rPr>
                <w:rFonts w:ascii="Times New Roman" w:hAnsi="Times New Roman" w:cs="Times New Roman"/>
                <w:sz w:val="24"/>
                <w:szCs w:val="24"/>
                <w:lang w:eastAsia="sr-Latn-CS"/>
              </w:rPr>
              <w:t>:</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 xml:space="preserve">- SWL (sigurno radno opterećenje) minimum </w:t>
            </w:r>
            <w:r w:rsidR="00C071BA">
              <w:rPr>
                <w:rFonts w:ascii="Times New Roman" w:hAnsi="Times New Roman" w:cs="Times New Roman"/>
                <w:sz w:val="24"/>
                <w:szCs w:val="24"/>
                <w:lang w:eastAsia="sr-Latn-CS"/>
              </w:rPr>
              <w:t>1250</w:t>
            </w:r>
            <w:r w:rsidRPr="0036344B">
              <w:rPr>
                <w:rFonts w:ascii="Times New Roman" w:hAnsi="Times New Roman" w:cs="Times New Roman"/>
                <w:sz w:val="24"/>
                <w:szCs w:val="24"/>
                <w:lang w:eastAsia="sr-Latn-CS"/>
              </w:rPr>
              <w:t xml:space="preserve"> kg, </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-mora biti vodonepropusna  i izrađena od materijala koji je fleksibilan (nije od čvrstog materijala), razgradiv i bezopasan za životnu sredinu,</w:t>
            </w:r>
          </w:p>
          <w:p w:rsidR="003B0DB1" w:rsidRPr="0036344B" w:rsidRDefault="003B0DB1" w:rsidP="00AA4B53">
            <w:pPr>
              <w:spacing w:after="0"/>
              <w:rPr>
                <w:rFonts w:ascii="Times New Roman" w:hAnsi="Times New Roman" w:cs="Times New Roman"/>
                <w:sz w:val="24"/>
                <w:szCs w:val="24"/>
                <w:lang w:eastAsia="sr-Latn-CS"/>
              </w:rPr>
            </w:pPr>
            <w:r w:rsidRPr="0036344B">
              <w:rPr>
                <w:rFonts w:ascii="Times New Roman" w:hAnsi="Times New Roman" w:cs="Times New Roman"/>
                <w:sz w:val="24"/>
                <w:szCs w:val="24"/>
                <w:lang w:eastAsia="sr-Latn-CS"/>
              </w:rPr>
              <w:t>Vreća mora biti izrađena prema standardu EN ISO 21898.</w:t>
            </w:r>
          </w:p>
        </w:tc>
        <w:tc>
          <w:tcPr>
            <w:tcW w:w="990" w:type="dxa"/>
            <w:tcBorders>
              <w:top w:val="single" w:sz="4" w:space="0" w:color="auto"/>
              <w:left w:val="single" w:sz="4" w:space="0" w:color="auto"/>
              <w:bottom w:val="single" w:sz="4" w:space="0" w:color="auto"/>
              <w:right w:val="single" w:sz="4" w:space="0" w:color="auto"/>
            </w:tcBorders>
            <w:vAlign w:val="center"/>
          </w:tcPr>
          <w:p w:rsidR="003B0DB1" w:rsidRPr="00505D36" w:rsidRDefault="003B0DB1" w:rsidP="00AA4B53">
            <w:pPr>
              <w:jc w:val="center"/>
              <w:rPr>
                <w:sz w:val="24"/>
                <w:szCs w:val="24"/>
                <w:lang w:val="sr-Latn-ME" w:eastAsia="sr-Latn-CS"/>
              </w:rPr>
            </w:pPr>
            <w:r w:rsidRPr="00505D36">
              <w:rPr>
                <w:sz w:val="24"/>
                <w:szCs w:val="24"/>
                <w:lang w:val="sr-Latn-ME" w:eastAsia="sr-Latn-CS"/>
              </w:rPr>
              <w:t>kom</w:t>
            </w:r>
          </w:p>
        </w:tc>
        <w:tc>
          <w:tcPr>
            <w:tcW w:w="990" w:type="dxa"/>
            <w:tcBorders>
              <w:top w:val="single" w:sz="4" w:space="0" w:color="auto"/>
              <w:left w:val="single" w:sz="4" w:space="0" w:color="auto"/>
              <w:bottom w:val="single" w:sz="4" w:space="0" w:color="auto"/>
              <w:right w:val="single" w:sz="8" w:space="0" w:color="auto"/>
            </w:tcBorders>
            <w:vAlign w:val="center"/>
          </w:tcPr>
          <w:p w:rsidR="003B0DB1" w:rsidRPr="00505D36" w:rsidRDefault="003B0DB1" w:rsidP="00AA4B53">
            <w:pPr>
              <w:jc w:val="center"/>
              <w:rPr>
                <w:sz w:val="24"/>
                <w:szCs w:val="24"/>
                <w:lang w:eastAsia="sr-Latn-CS"/>
              </w:rPr>
            </w:pPr>
            <w:r>
              <w:rPr>
                <w:sz w:val="24"/>
                <w:szCs w:val="24"/>
                <w:lang w:eastAsia="sr-Latn-CS"/>
              </w:rPr>
              <w:t>1</w:t>
            </w:r>
          </w:p>
        </w:tc>
      </w:tr>
    </w:tbl>
    <w:p w:rsidR="003B0DB1" w:rsidRDefault="003B0DB1" w:rsidP="00504C59">
      <w:pPr>
        <w:rPr>
          <w:rFonts w:ascii="Times New Roman" w:hAnsi="Times New Roman" w:cs="Times New Roman"/>
          <w:color w:val="000000"/>
        </w:rPr>
      </w:pPr>
    </w:p>
    <w:p w:rsidR="005415A3" w:rsidRDefault="005415A3" w:rsidP="00504C59">
      <w:pPr>
        <w:rPr>
          <w:rFonts w:ascii="Times New Roman" w:hAnsi="Times New Roman" w:cs="Times New Roman"/>
          <w:color w:val="000000"/>
        </w:rPr>
      </w:pPr>
    </w:p>
    <w:p w:rsidR="005415A3" w:rsidRDefault="005415A3" w:rsidP="00504C59">
      <w:pPr>
        <w:rPr>
          <w:rFonts w:ascii="Times New Roman" w:hAnsi="Times New Roman" w:cs="Times New Roman"/>
          <w:color w:val="000000"/>
        </w:rPr>
      </w:pPr>
    </w:p>
    <w:p w:rsidR="004E4AD0" w:rsidRDefault="004E4AD0" w:rsidP="00504C59">
      <w:pPr>
        <w:rPr>
          <w:rFonts w:ascii="Times New Roman" w:hAnsi="Times New Roman" w:cs="Times New Roman"/>
          <w:color w:val="000000"/>
        </w:rPr>
      </w:pPr>
    </w:p>
    <w:p w:rsidR="005415A3" w:rsidRPr="005415A3" w:rsidRDefault="005415A3" w:rsidP="00504C59">
      <w:pPr>
        <w:rPr>
          <w:rFonts w:ascii="Times New Roman" w:hAnsi="Times New Roman" w:cs="Times New Roman"/>
          <w:b/>
          <w:color w:val="000000"/>
        </w:rPr>
      </w:pPr>
      <w:r w:rsidRPr="005415A3">
        <w:rPr>
          <w:rFonts w:ascii="Times New Roman" w:hAnsi="Times New Roman" w:cs="Times New Roman"/>
          <w:b/>
          <w:color w:val="000000"/>
        </w:rPr>
        <w:t>NAPOMENA:</w:t>
      </w:r>
    </w:p>
    <w:p w:rsidR="005415A3" w:rsidRPr="005415A3" w:rsidRDefault="005415A3" w:rsidP="005415A3">
      <w:pPr>
        <w:spacing w:after="0" w:line="240" w:lineRule="auto"/>
        <w:jc w:val="both"/>
        <w:rPr>
          <w:rFonts w:ascii="Times New Roman" w:hAnsi="Times New Roman" w:cs="Times New Roman"/>
          <w:sz w:val="24"/>
          <w:szCs w:val="24"/>
          <w:lang w:eastAsia="sr-Latn-CS"/>
        </w:rPr>
      </w:pPr>
      <w:r w:rsidRPr="005415A3">
        <w:rPr>
          <w:rFonts w:ascii="Times New Roman" w:hAnsi="Times New Roman" w:cs="Times New Roman"/>
          <w:sz w:val="24"/>
          <w:szCs w:val="24"/>
          <w:lang w:eastAsia="sr-Latn-CS"/>
        </w:rPr>
        <w:t>Polupodzemni kontejneri moraju biti mobilni, odnosno da se u slučaju potrebe mogu bezbjedno izmjestiti na drugu lokaciju bez oštećenja.</w:t>
      </w:r>
    </w:p>
    <w:p w:rsidR="005415A3" w:rsidRPr="005415A3" w:rsidRDefault="005415A3" w:rsidP="005415A3">
      <w:pPr>
        <w:spacing w:after="0" w:line="240" w:lineRule="auto"/>
        <w:jc w:val="both"/>
        <w:rPr>
          <w:rFonts w:ascii="Times New Roman" w:hAnsi="Times New Roman" w:cs="Times New Roman"/>
          <w:sz w:val="24"/>
          <w:szCs w:val="24"/>
          <w:lang w:val="sr-Latn-CS"/>
        </w:rPr>
      </w:pPr>
      <w:r w:rsidRPr="005415A3">
        <w:rPr>
          <w:rFonts w:ascii="Times New Roman" w:hAnsi="Times New Roman" w:cs="Times New Roman"/>
          <w:sz w:val="24"/>
          <w:szCs w:val="24"/>
          <w:lang w:val="sl-SI"/>
        </w:rPr>
        <w:t xml:space="preserve">Ponuđena cijena mora da obuhvati </w:t>
      </w:r>
      <w:r w:rsidRPr="005415A3">
        <w:rPr>
          <w:rFonts w:ascii="Times New Roman" w:hAnsi="Times New Roman" w:cs="Times New Roman"/>
          <w:sz w:val="24"/>
          <w:szCs w:val="24"/>
          <w:lang w:val="sr-Latn-CS"/>
        </w:rPr>
        <w:t>isporuku</w:t>
      </w:r>
      <w:r w:rsidRPr="005415A3">
        <w:rPr>
          <w:rFonts w:ascii="Times New Roman" w:hAnsi="Times New Roman" w:cs="Times New Roman"/>
          <w:sz w:val="24"/>
          <w:szCs w:val="24"/>
          <w:lang w:val="sl-SI"/>
        </w:rPr>
        <w:t xml:space="preserve"> kontejnera na teritoriji Opštine Bar</w:t>
      </w:r>
      <w:r w:rsidR="00C071BA">
        <w:rPr>
          <w:rFonts w:ascii="Times New Roman" w:hAnsi="Times New Roman" w:cs="Times New Roman"/>
          <w:sz w:val="24"/>
          <w:szCs w:val="24"/>
          <w:lang w:val="sr-Latn-CS"/>
        </w:rPr>
        <w:t xml:space="preserve"> po nalogu Naručioca</w:t>
      </w:r>
      <w:r w:rsidRPr="005415A3">
        <w:rPr>
          <w:rFonts w:ascii="Times New Roman" w:hAnsi="Times New Roman" w:cs="Times New Roman"/>
          <w:sz w:val="24"/>
          <w:szCs w:val="24"/>
          <w:lang w:val="sr-Latn-CS"/>
        </w:rPr>
        <w:t>.</w:t>
      </w:r>
    </w:p>
    <w:p w:rsidR="005415A3" w:rsidRPr="005415A3" w:rsidRDefault="005415A3" w:rsidP="005415A3">
      <w:pPr>
        <w:spacing w:after="0" w:line="240" w:lineRule="auto"/>
        <w:jc w:val="both"/>
        <w:rPr>
          <w:rFonts w:ascii="Times New Roman" w:hAnsi="Times New Roman" w:cs="Times New Roman"/>
          <w:sz w:val="24"/>
          <w:szCs w:val="24"/>
          <w:lang w:val="sr-Latn-CS"/>
        </w:rPr>
      </w:pPr>
      <w:r w:rsidRPr="005415A3">
        <w:rPr>
          <w:rFonts w:ascii="Times New Roman" w:hAnsi="Times New Roman" w:cs="Times New Roman"/>
          <w:sz w:val="24"/>
          <w:szCs w:val="24"/>
          <w:lang w:val="sr-Latn-CS"/>
        </w:rPr>
        <w:t xml:space="preserve">U cijenu su i  uključeni troškovi prevoza i osiguranje prilikom transporta, troškovi carine, kao i </w:t>
      </w:r>
      <w:r w:rsidR="00C071BA">
        <w:rPr>
          <w:rFonts w:ascii="Times New Roman" w:hAnsi="Times New Roman" w:cs="Times New Roman"/>
          <w:sz w:val="24"/>
          <w:szCs w:val="24"/>
          <w:lang w:val="sr-Latn-CS"/>
        </w:rPr>
        <w:t>troškovi istovara kod Naručioca</w:t>
      </w:r>
      <w:r w:rsidRPr="005415A3">
        <w:rPr>
          <w:rFonts w:ascii="Times New Roman" w:hAnsi="Times New Roman" w:cs="Times New Roman"/>
          <w:sz w:val="24"/>
          <w:szCs w:val="24"/>
          <w:lang w:val="sr-Latn-CS"/>
        </w:rPr>
        <w:t>.</w:t>
      </w:r>
    </w:p>
    <w:p w:rsidR="005415A3" w:rsidRPr="005415A3" w:rsidRDefault="005415A3" w:rsidP="005415A3">
      <w:pPr>
        <w:spacing w:after="0" w:line="240" w:lineRule="auto"/>
        <w:jc w:val="both"/>
        <w:rPr>
          <w:rFonts w:ascii="Times New Roman" w:hAnsi="Times New Roman" w:cs="Times New Roman"/>
          <w:sz w:val="24"/>
          <w:szCs w:val="24"/>
          <w:lang w:eastAsia="sr-Latn-CS"/>
        </w:rPr>
      </w:pPr>
    </w:p>
    <w:p w:rsidR="005415A3" w:rsidRPr="005415A3" w:rsidRDefault="005415A3" w:rsidP="005415A3">
      <w:pPr>
        <w:numPr>
          <w:ilvl w:val="0"/>
          <w:numId w:val="17"/>
        </w:numPr>
        <w:spacing w:after="0" w:line="240" w:lineRule="auto"/>
        <w:ind w:left="284"/>
        <w:jc w:val="both"/>
        <w:rPr>
          <w:rFonts w:ascii="Times New Roman" w:hAnsi="Times New Roman" w:cs="Times New Roman"/>
          <w:sz w:val="24"/>
          <w:szCs w:val="24"/>
          <w:lang w:val="sr-Latn-CS"/>
        </w:rPr>
      </w:pPr>
      <w:r w:rsidRPr="005415A3">
        <w:rPr>
          <w:rFonts w:ascii="Times New Roman" w:hAnsi="Times New Roman" w:cs="Times New Roman"/>
          <w:sz w:val="24"/>
          <w:szCs w:val="24"/>
          <w:lang w:val="sr-Latn-CS"/>
        </w:rPr>
        <w:t>Ponuđači su obavezni da za ponuđenu robu uz ponudu dostave pisano ovlašćenje proizvođača ili zastupnika proizvođača robe da je ponuđač ovlašćen i osposobljen za prodaju robe koju nudi u predmetnom postupku javne nabavke. U slučaju dostavljanja ovlašćenja od zastupnika neophodno je dostaviti i dokaz od proizvođača da je on ovlašćeni zastupnik – generalni ili za konkretnu nabavku;</w:t>
      </w:r>
    </w:p>
    <w:p w:rsidR="005415A3" w:rsidRPr="005415A3" w:rsidRDefault="005415A3" w:rsidP="005415A3">
      <w:pPr>
        <w:numPr>
          <w:ilvl w:val="0"/>
          <w:numId w:val="17"/>
        </w:numPr>
        <w:spacing w:after="0" w:line="240" w:lineRule="auto"/>
        <w:ind w:left="284"/>
        <w:jc w:val="both"/>
        <w:rPr>
          <w:rFonts w:ascii="Times New Roman" w:hAnsi="Times New Roman" w:cs="Times New Roman"/>
          <w:sz w:val="24"/>
          <w:szCs w:val="24"/>
          <w:lang w:val="sr-Latn-CS"/>
        </w:rPr>
      </w:pPr>
      <w:r w:rsidRPr="005415A3">
        <w:rPr>
          <w:rFonts w:ascii="Times New Roman" w:hAnsi="Times New Roman" w:cs="Times New Roman"/>
          <w:sz w:val="24"/>
          <w:szCs w:val="24"/>
        </w:rPr>
        <w:t>Ponu</w:t>
      </w:r>
      <w:r w:rsidRPr="005415A3">
        <w:rPr>
          <w:rFonts w:ascii="Times New Roman" w:hAnsi="Times New Roman" w:cs="Times New Roman"/>
          <w:sz w:val="24"/>
          <w:szCs w:val="24"/>
          <w:lang w:val="sr-Latn-CS"/>
        </w:rPr>
        <w:t>đ</w:t>
      </w:r>
      <w:r w:rsidRPr="005415A3">
        <w:rPr>
          <w:rFonts w:ascii="Times New Roman" w:hAnsi="Times New Roman" w:cs="Times New Roman"/>
          <w:sz w:val="24"/>
          <w:szCs w:val="24"/>
        </w:rPr>
        <w:t>a</w:t>
      </w:r>
      <w:r w:rsidRPr="005415A3">
        <w:rPr>
          <w:rFonts w:ascii="Times New Roman" w:hAnsi="Times New Roman" w:cs="Times New Roman"/>
          <w:sz w:val="24"/>
          <w:szCs w:val="24"/>
          <w:lang w:val="sr-Latn-CS"/>
        </w:rPr>
        <w:t xml:space="preserve">č </w:t>
      </w:r>
      <w:r w:rsidRPr="005415A3">
        <w:rPr>
          <w:rFonts w:ascii="Times New Roman" w:hAnsi="Times New Roman" w:cs="Times New Roman"/>
          <w:sz w:val="24"/>
          <w:szCs w:val="24"/>
        </w:rPr>
        <w:t>je</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du</w:t>
      </w:r>
      <w:r w:rsidRPr="005415A3">
        <w:rPr>
          <w:rFonts w:ascii="Times New Roman" w:hAnsi="Times New Roman" w:cs="Times New Roman"/>
          <w:sz w:val="24"/>
          <w:szCs w:val="24"/>
          <w:lang w:val="sr-Latn-CS"/>
        </w:rPr>
        <w:t>ž</w:t>
      </w:r>
      <w:r w:rsidRPr="005415A3">
        <w:rPr>
          <w:rFonts w:ascii="Times New Roman" w:hAnsi="Times New Roman" w:cs="Times New Roman"/>
          <w:sz w:val="24"/>
          <w:szCs w:val="24"/>
        </w:rPr>
        <w:t>an</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dostaviti</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uputstvo</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proizvo</w:t>
      </w:r>
      <w:r w:rsidRPr="005415A3">
        <w:rPr>
          <w:rFonts w:ascii="Times New Roman" w:hAnsi="Times New Roman" w:cs="Times New Roman"/>
          <w:sz w:val="24"/>
          <w:szCs w:val="24"/>
          <w:lang w:val="sr-Latn-CS"/>
        </w:rPr>
        <w:t>đ</w:t>
      </w:r>
      <w:r w:rsidRPr="005415A3">
        <w:rPr>
          <w:rFonts w:ascii="Times New Roman" w:hAnsi="Times New Roman" w:cs="Times New Roman"/>
          <w:sz w:val="24"/>
          <w:szCs w:val="24"/>
        </w:rPr>
        <w:t>a</w:t>
      </w:r>
      <w:r w:rsidRPr="005415A3">
        <w:rPr>
          <w:rFonts w:ascii="Times New Roman" w:hAnsi="Times New Roman" w:cs="Times New Roman"/>
          <w:sz w:val="24"/>
          <w:szCs w:val="24"/>
          <w:lang w:val="sr-Latn-CS"/>
        </w:rPr>
        <w:t>č</w:t>
      </w:r>
      <w:r w:rsidRPr="005415A3">
        <w:rPr>
          <w:rFonts w:ascii="Times New Roman" w:hAnsi="Times New Roman" w:cs="Times New Roman"/>
          <w:sz w:val="24"/>
          <w:szCs w:val="24"/>
        </w:rPr>
        <w:t>a</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za</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ugradnju</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polupodzemnih</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kontejnera</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lang w:val="sr-Cyrl-RS"/>
        </w:rPr>
        <w:t>koje sadrži podatak o dubini</w:t>
      </w:r>
      <w:r w:rsidRPr="005415A3">
        <w:rPr>
          <w:rFonts w:ascii="Times New Roman" w:hAnsi="Times New Roman" w:cs="Times New Roman"/>
          <w:sz w:val="24"/>
          <w:szCs w:val="24"/>
        </w:rPr>
        <w:t xml:space="preserve"> i načinu</w:t>
      </w:r>
      <w:r w:rsidRPr="005415A3">
        <w:rPr>
          <w:rFonts w:ascii="Times New Roman" w:hAnsi="Times New Roman" w:cs="Times New Roman"/>
          <w:sz w:val="24"/>
          <w:szCs w:val="24"/>
          <w:lang w:val="sr-Cyrl-RS"/>
        </w:rPr>
        <w:t xml:space="preserve"> </w:t>
      </w:r>
      <w:bookmarkStart w:id="5" w:name="_Hlk531604879"/>
      <w:r w:rsidRPr="005415A3">
        <w:rPr>
          <w:rFonts w:ascii="Times New Roman" w:hAnsi="Times New Roman" w:cs="Times New Roman"/>
          <w:sz w:val="24"/>
          <w:szCs w:val="24"/>
        </w:rPr>
        <w:t>ugradnje</w:t>
      </w:r>
      <w:r w:rsidRPr="005415A3">
        <w:rPr>
          <w:rFonts w:ascii="Times New Roman" w:hAnsi="Times New Roman" w:cs="Times New Roman"/>
          <w:sz w:val="24"/>
          <w:szCs w:val="24"/>
          <w:lang w:val="sr-Latn-CS"/>
        </w:rPr>
        <w:t>;</w:t>
      </w:r>
      <w:bookmarkEnd w:id="5"/>
    </w:p>
    <w:p w:rsidR="005415A3" w:rsidRPr="005415A3" w:rsidRDefault="005415A3" w:rsidP="005415A3">
      <w:pPr>
        <w:numPr>
          <w:ilvl w:val="0"/>
          <w:numId w:val="17"/>
        </w:numPr>
        <w:spacing w:after="0" w:line="240" w:lineRule="auto"/>
        <w:ind w:left="284"/>
        <w:jc w:val="both"/>
        <w:rPr>
          <w:rFonts w:ascii="Times New Roman" w:hAnsi="Times New Roman" w:cs="Times New Roman"/>
          <w:sz w:val="24"/>
          <w:szCs w:val="24"/>
          <w:lang w:val="sr-Latn-CS"/>
        </w:rPr>
      </w:pPr>
      <w:r w:rsidRPr="005415A3">
        <w:rPr>
          <w:rFonts w:ascii="Times New Roman" w:hAnsi="Times New Roman" w:cs="Times New Roman"/>
          <w:sz w:val="24"/>
          <w:szCs w:val="24"/>
        </w:rPr>
        <w:t>Ponu</w:t>
      </w:r>
      <w:r w:rsidRPr="005415A3">
        <w:rPr>
          <w:rFonts w:ascii="Times New Roman" w:hAnsi="Times New Roman" w:cs="Times New Roman"/>
          <w:sz w:val="24"/>
          <w:szCs w:val="24"/>
          <w:lang w:val="sr-Latn-CS"/>
        </w:rPr>
        <w:t>đ</w:t>
      </w:r>
      <w:r w:rsidRPr="005415A3">
        <w:rPr>
          <w:rFonts w:ascii="Times New Roman" w:hAnsi="Times New Roman" w:cs="Times New Roman"/>
          <w:sz w:val="24"/>
          <w:szCs w:val="24"/>
        </w:rPr>
        <w:t>a</w:t>
      </w:r>
      <w:r w:rsidRPr="005415A3">
        <w:rPr>
          <w:rFonts w:ascii="Times New Roman" w:hAnsi="Times New Roman" w:cs="Times New Roman"/>
          <w:sz w:val="24"/>
          <w:szCs w:val="24"/>
          <w:lang w:val="sr-Latn-CS"/>
        </w:rPr>
        <w:t xml:space="preserve">č </w:t>
      </w:r>
      <w:r w:rsidRPr="005415A3">
        <w:rPr>
          <w:rFonts w:ascii="Times New Roman" w:hAnsi="Times New Roman" w:cs="Times New Roman"/>
          <w:sz w:val="24"/>
          <w:szCs w:val="24"/>
        </w:rPr>
        <w:t>je</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du</w:t>
      </w:r>
      <w:r w:rsidRPr="005415A3">
        <w:rPr>
          <w:rFonts w:ascii="Times New Roman" w:hAnsi="Times New Roman" w:cs="Times New Roman"/>
          <w:sz w:val="24"/>
          <w:szCs w:val="24"/>
          <w:lang w:val="sr-Latn-CS"/>
        </w:rPr>
        <w:t>ž</w:t>
      </w:r>
      <w:r w:rsidRPr="005415A3">
        <w:rPr>
          <w:rFonts w:ascii="Times New Roman" w:hAnsi="Times New Roman" w:cs="Times New Roman"/>
          <w:sz w:val="24"/>
          <w:szCs w:val="24"/>
        </w:rPr>
        <w:t>an</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dostaviti</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izjavu</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kojom</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garantuje</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da</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su</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polupodzemni</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kontejneri</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mobilni</w:t>
      </w:r>
      <w:r w:rsidRPr="005415A3">
        <w:rPr>
          <w:rFonts w:ascii="Times New Roman" w:hAnsi="Times New Roman" w:cs="Times New Roman"/>
          <w:sz w:val="24"/>
          <w:szCs w:val="24"/>
          <w:lang w:val="sr-Latn-CS"/>
        </w:rPr>
        <w:t>,</w:t>
      </w:r>
      <w:r w:rsidRPr="005415A3">
        <w:rPr>
          <w:rFonts w:ascii="Times New Roman" w:hAnsi="Times New Roman" w:cs="Times New Roman"/>
          <w:sz w:val="24"/>
          <w:szCs w:val="24"/>
          <w:lang w:val="sr-Latn-CS" w:eastAsia="sr-Latn-CS"/>
        </w:rPr>
        <w:t xml:space="preserve"> da se ugrađuju bez betoniranja u bilo kojoj fazi ugradnje i</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da</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se</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u</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slu</w:t>
      </w:r>
      <w:r w:rsidRPr="005415A3">
        <w:rPr>
          <w:rFonts w:ascii="Times New Roman" w:hAnsi="Times New Roman" w:cs="Times New Roman"/>
          <w:sz w:val="24"/>
          <w:szCs w:val="24"/>
          <w:lang w:val="sr-Latn-CS"/>
        </w:rPr>
        <w:t>č</w:t>
      </w:r>
      <w:r w:rsidRPr="005415A3">
        <w:rPr>
          <w:rFonts w:ascii="Times New Roman" w:hAnsi="Times New Roman" w:cs="Times New Roman"/>
          <w:sz w:val="24"/>
          <w:szCs w:val="24"/>
        </w:rPr>
        <w:t>aju</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potrebe</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mogu</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bezbjedno</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izmjestiti</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na</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drugu</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lokaciju</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bez</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rPr>
        <w:t>o</w:t>
      </w:r>
      <w:r w:rsidRPr="005415A3">
        <w:rPr>
          <w:rFonts w:ascii="Times New Roman" w:hAnsi="Times New Roman" w:cs="Times New Roman"/>
          <w:sz w:val="24"/>
          <w:szCs w:val="24"/>
          <w:lang w:val="sr-Latn-CS"/>
        </w:rPr>
        <w:t>š</w:t>
      </w:r>
      <w:r w:rsidRPr="005415A3">
        <w:rPr>
          <w:rFonts w:ascii="Times New Roman" w:hAnsi="Times New Roman" w:cs="Times New Roman"/>
          <w:sz w:val="24"/>
          <w:szCs w:val="24"/>
        </w:rPr>
        <w:t>te</w:t>
      </w:r>
      <w:r w:rsidRPr="005415A3">
        <w:rPr>
          <w:rFonts w:ascii="Times New Roman" w:hAnsi="Times New Roman" w:cs="Times New Roman"/>
          <w:sz w:val="24"/>
          <w:szCs w:val="24"/>
          <w:lang w:val="sr-Latn-CS"/>
        </w:rPr>
        <w:t>ć</w:t>
      </w:r>
      <w:r w:rsidRPr="005415A3">
        <w:rPr>
          <w:rFonts w:ascii="Times New Roman" w:hAnsi="Times New Roman" w:cs="Times New Roman"/>
          <w:sz w:val="24"/>
          <w:szCs w:val="24"/>
        </w:rPr>
        <w:t>enja</w:t>
      </w:r>
      <w:r w:rsidRPr="005415A3">
        <w:rPr>
          <w:rFonts w:ascii="Times New Roman" w:hAnsi="Times New Roman" w:cs="Times New Roman"/>
          <w:sz w:val="24"/>
          <w:szCs w:val="24"/>
          <w:lang w:val="sr-Latn-CS"/>
        </w:rPr>
        <w:t xml:space="preserve"> (</w:t>
      </w:r>
      <w:r w:rsidRPr="005415A3">
        <w:rPr>
          <w:rFonts w:ascii="Times New Roman" w:hAnsi="Times New Roman" w:cs="Times New Roman"/>
          <w:sz w:val="24"/>
          <w:szCs w:val="24"/>
          <w:lang w:eastAsia="sr-Latn-CS"/>
        </w:rPr>
        <w:t>moraju</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biti</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mobilni</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tako</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da</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se</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u</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slu</w:t>
      </w:r>
      <w:r w:rsidRPr="005415A3">
        <w:rPr>
          <w:rFonts w:ascii="Times New Roman" w:hAnsi="Times New Roman" w:cs="Times New Roman"/>
          <w:sz w:val="24"/>
          <w:szCs w:val="24"/>
          <w:lang w:val="sr-Latn-CS" w:eastAsia="sr-Latn-CS"/>
        </w:rPr>
        <w:t>č</w:t>
      </w:r>
      <w:r w:rsidRPr="005415A3">
        <w:rPr>
          <w:rFonts w:ascii="Times New Roman" w:hAnsi="Times New Roman" w:cs="Times New Roman"/>
          <w:sz w:val="24"/>
          <w:szCs w:val="24"/>
          <w:lang w:eastAsia="sr-Latn-CS"/>
        </w:rPr>
        <w:t>aju</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potrebe</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mogu</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izmje</w:t>
      </w:r>
      <w:r w:rsidRPr="005415A3">
        <w:rPr>
          <w:rFonts w:ascii="Times New Roman" w:hAnsi="Times New Roman" w:cs="Times New Roman"/>
          <w:sz w:val="24"/>
          <w:szCs w:val="24"/>
          <w:lang w:val="sr-Latn-CS" w:eastAsia="sr-Latn-CS"/>
        </w:rPr>
        <w:t>š</w:t>
      </w:r>
      <w:r w:rsidRPr="005415A3">
        <w:rPr>
          <w:rFonts w:ascii="Times New Roman" w:hAnsi="Times New Roman" w:cs="Times New Roman"/>
          <w:sz w:val="24"/>
          <w:szCs w:val="24"/>
          <w:lang w:eastAsia="sr-Latn-CS"/>
        </w:rPr>
        <w:t>tati</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na</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drugu</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lokaciju</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a</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da</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se</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pritom</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isti</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ne</w:t>
      </w:r>
      <w:r w:rsidRPr="005415A3">
        <w:rPr>
          <w:rFonts w:ascii="Times New Roman" w:hAnsi="Times New Roman" w:cs="Times New Roman"/>
          <w:sz w:val="24"/>
          <w:szCs w:val="24"/>
          <w:lang w:val="sr-Latn-CS" w:eastAsia="sr-Latn-CS"/>
        </w:rPr>
        <w:t xml:space="preserve"> </w:t>
      </w:r>
      <w:r w:rsidRPr="005415A3">
        <w:rPr>
          <w:rFonts w:ascii="Times New Roman" w:hAnsi="Times New Roman" w:cs="Times New Roman"/>
          <w:sz w:val="24"/>
          <w:szCs w:val="24"/>
          <w:lang w:eastAsia="sr-Latn-CS"/>
        </w:rPr>
        <w:t>o</w:t>
      </w:r>
      <w:r w:rsidRPr="005415A3">
        <w:rPr>
          <w:rFonts w:ascii="Times New Roman" w:hAnsi="Times New Roman" w:cs="Times New Roman"/>
          <w:sz w:val="24"/>
          <w:szCs w:val="24"/>
          <w:lang w:val="sr-Latn-CS" w:eastAsia="sr-Latn-CS"/>
        </w:rPr>
        <w:t>š</w:t>
      </w:r>
      <w:r w:rsidRPr="005415A3">
        <w:rPr>
          <w:rFonts w:ascii="Times New Roman" w:hAnsi="Times New Roman" w:cs="Times New Roman"/>
          <w:sz w:val="24"/>
          <w:szCs w:val="24"/>
          <w:lang w:eastAsia="sr-Latn-CS"/>
        </w:rPr>
        <w:t>tete</w:t>
      </w:r>
      <w:r w:rsidRPr="005415A3">
        <w:rPr>
          <w:rFonts w:ascii="Times New Roman" w:hAnsi="Times New Roman" w:cs="Times New Roman"/>
          <w:sz w:val="24"/>
          <w:szCs w:val="24"/>
          <w:lang w:val="sr-Latn-CS" w:eastAsia="sr-Latn-CS"/>
        </w:rPr>
        <w:t>).</w:t>
      </w:r>
    </w:p>
    <w:p w:rsidR="005415A3" w:rsidRPr="005415A3" w:rsidRDefault="005415A3" w:rsidP="005415A3">
      <w:pPr>
        <w:spacing w:after="0" w:line="240" w:lineRule="auto"/>
        <w:rPr>
          <w:rFonts w:ascii="Times New Roman" w:hAnsi="Times New Roman" w:cs="Times New Roman"/>
        </w:rPr>
      </w:pPr>
    </w:p>
    <w:p w:rsidR="00C872BC" w:rsidRDefault="00C872BC" w:rsidP="00504C59">
      <w:pPr>
        <w:rPr>
          <w:rFonts w:ascii="Times New Roman" w:hAnsi="Times New Roman" w:cs="Times New Roman"/>
          <w:color w:val="000000"/>
        </w:rPr>
      </w:pPr>
    </w:p>
    <w:p w:rsidR="00C872BC" w:rsidRDefault="00C872BC" w:rsidP="00504C59">
      <w:pPr>
        <w:rPr>
          <w:rFonts w:ascii="Times New Roman" w:hAnsi="Times New Roman" w:cs="Times New Roman"/>
          <w:color w:val="000000"/>
        </w:rPr>
      </w:pPr>
    </w:p>
    <w:p w:rsidR="00AA4B53" w:rsidRDefault="00AA4B53" w:rsidP="00504C59">
      <w:pPr>
        <w:rPr>
          <w:rFonts w:ascii="Times New Roman" w:hAnsi="Times New Roman" w:cs="Times New Roman"/>
          <w:color w:val="000000"/>
        </w:rPr>
      </w:pPr>
    </w:p>
    <w:p w:rsidR="00AA4B53" w:rsidRDefault="00AA4B53" w:rsidP="00504C59">
      <w:pPr>
        <w:rPr>
          <w:rFonts w:ascii="Times New Roman" w:hAnsi="Times New Roman" w:cs="Times New Roman"/>
          <w:color w:val="000000"/>
        </w:rPr>
      </w:pPr>
    </w:p>
    <w:p w:rsidR="00AA4B53" w:rsidRDefault="00AA4B53" w:rsidP="00504C59">
      <w:pPr>
        <w:rPr>
          <w:rFonts w:ascii="Times New Roman" w:hAnsi="Times New Roman" w:cs="Times New Roman"/>
          <w:color w:val="000000"/>
        </w:rPr>
      </w:pPr>
    </w:p>
    <w:p w:rsidR="00AA4B53" w:rsidRDefault="00AA4B53" w:rsidP="00504C59">
      <w:pPr>
        <w:rPr>
          <w:rFonts w:ascii="Times New Roman" w:hAnsi="Times New Roman" w:cs="Times New Roman"/>
          <w:color w:val="000000"/>
        </w:rPr>
      </w:pPr>
    </w:p>
    <w:p w:rsidR="00AA4B53" w:rsidRDefault="00AA4B53" w:rsidP="00504C59">
      <w:pPr>
        <w:rPr>
          <w:rFonts w:ascii="Times New Roman" w:hAnsi="Times New Roman" w:cs="Times New Roman"/>
          <w:color w:val="000000"/>
        </w:rPr>
      </w:pPr>
    </w:p>
    <w:p w:rsidR="00AA4B53" w:rsidRDefault="00AA4B53" w:rsidP="00504C59">
      <w:pPr>
        <w:rPr>
          <w:rFonts w:ascii="Times New Roman" w:hAnsi="Times New Roman" w:cs="Times New Roman"/>
          <w:color w:val="000000"/>
        </w:rPr>
      </w:pPr>
    </w:p>
    <w:p w:rsidR="00AA4B53" w:rsidRDefault="00AA4B53" w:rsidP="00504C59">
      <w:pPr>
        <w:rPr>
          <w:rFonts w:ascii="Times New Roman" w:hAnsi="Times New Roman" w:cs="Times New Roman"/>
          <w:color w:val="000000"/>
        </w:rPr>
      </w:pPr>
    </w:p>
    <w:p w:rsidR="00AA4B53" w:rsidRDefault="00AA4B53" w:rsidP="00504C59">
      <w:pPr>
        <w:rPr>
          <w:rFonts w:ascii="Times New Roman" w:hAnsi="Times New Roman" w:cs="Times New Roman"/>
          <w:color w:val="000000"/>
        </w:rPr>
      </w:pPr>
    </w:p>
    <w:p w:rsidR="00AA4B53" w:rsidRDefault="00AA4B53" w:rsidP="00504C59">
      <w:pPr>
        <w:rPr>
          <w:rFonts w:ascii="Times New Roman" w:hAnsi="Times New Roman" w:cs="Times New Roman"/>
          <w:color w:val="000000"/>
        </w:rPr>
      </w:pPr>
    </w:p>
    <w:p w:rsidR="00AA4B53" w:rsidRDefault="00AA4B53" w:rsidP="00504C59">
      <w:pPr>
        <w:rPr>
          <w:rFonts w:ascii="Times New Roman" w:hAnsi="Times New Roman" w:cs="Times New Roman"/>
          <w:color w:val="000000"/>
        </w:rPr>
      </w:pPr>
    </w:p>
    <w:p w:rsidR="00AA4B53" w:rsidRDefault="00AA4B53" w:rsidP="00504C59">
      <w:pPr>
        <w:rPr>
          <w:rFonts w:ascii="Times New Roman" w:hAnsi="Times New Roman" w:cs="Times New Roman"/>
          <w:color w:val="000000"/>
        </w:rPr>
      </w:pPr>
    </w:p>
    <w:p w:rsidR="00AA4B53" w:rsidRDefault="00AA4B53" w:rsidP="00504C59">
      <w:pPr>
        <w:rPr>
          <w:rFonts w:ascii="Times New Roman" w:hAnsi="Times New Roman" w:cs="Times New Roman"/>
          <w:color w:val="000000"/>
        </w:rPr>
      </w:pPr>
    </w:p>
    <w:p w:rsidR="001004F4" w:rsidRDefault="001004F4" w:rsidP="00504C59">
      <w:pPr>
        <w:rPr>
          <w:rFonts w:ascii="Times New Roman" w:hAnsi="Times New Roman" w:cs="Times New Roman"/>
          <w:color w:val="000000"/>
        </w:rPr>
      </w:pPr>
    </w:p>
    <w:p w:rsidR="009166CF" w:rsidRPr="00852493" w:rsidRDefault="009166CF" w:rsidP="00916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6"/>
      <w:bookmarkStart w:id="7" w:name="_Toc25311792"/>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6"/>
      <w:bookmarkEnd w:id="7"/>
    </w:p>
    <w:p w:rsidR="00282A94" w:rsidRDefault="00282A94" w:rsidP="009166CF">
      <w:pPr>
        <w:tabs>
          <w:tab w:val="left" w:pos="851"/>
          <w:tab w:val="right" w:pos="3402"/>
        </w:tabs>
        <w:spacing w:after="0" w:line="240" w:lineRule="auto"/>
        <w:jc w:val="both"/>
        <w:rPr>
          <w:rFonts w:ascii="Times New Roman" w:hAnsi="Times New Roman" w:cs="Times New Roman"/>
          <w:color w:val="000000"/>
          <w:sz w:val="24"/>
          <w:szCs w:val="24"/>
          <w:lang w:val="pl-PL"/>
        </w:rPr>
      </w:pPr>
    </w:p>
    <w:p w:rsidR="004E4AD0" w:rsidRDefault="004E4AD0" w:rsidP="004E4AD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4E4AD0" w:rsidRDefault="004E4AD0" w:rsidP="004E4AD0">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9371F8">
        <w:rPr>
          <w:rFonts w:ascii="Times New Roman" w:hAnsi="Times New Roman" w:cs="Times New Roman"/>
          <w:color w:val="000000"/>
          <w:sz w:val="24"/>
          <w:szCs w:val="24"/>
          <w:lang w:val="pl-PL"/>
        </w:rPr>
        <w:t>3579</w:t>
      </w:r>
    </w:p>
    <w:p w:rsidR="004E4AD0" w:rsidRPr="00852493" w:rsidRDefault="004E4AD0" w:rsidP="004E4AD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9371F8">
        <w:rPr>
          <w:rFonts w:ascii="Times New Roman" w:hAnsi="Times New Roman" w:cs="Times New Roman"/>
          <w:color w:val="000000"/>
          <w:sz w:val="24"/>
          <w:szCs w:val="24"/>
          <w:lang w:val="pl-PL"/>
        </w:rPr>
        <w:t>26.11.</w:t>
      </w:r>
      <w:r>
        <w:rPr>
          <w:rFonts w:ascii="Times New Roman" w:hAnsi="Times New Roman" w:cs="Times New Roman"/>
          <w:color w:val="000000"/>
          <w:sz w:val="24"/>
          <w:szCs w:val="24"/>
          <w:lang w:val="pl-PL"/>
        </w:rPr>
        <w:t>2019. godine</w:t>
      </w:r>
    </w:p>
    <w:p w:rsidR="004E4AD0" w:rsidRPr="007D34F3" w:rsidRDefault="004E4AD0" w:rsidP="004E4AD0">
      <w:pPr>
        <w:spacing w:after="0" w:line="240" w:lineRule="auto"/>
        <w:jc w:val="both"/>
        <w:rPr>
          <w:rFonts w:ascii="Times New Roman" w:hAnsi="Times New Roman" w:cs="Times New Roman"/>
          <w:color w:val="000000"/>
          <w:sz w:val="24"/>
          <w:szCs w:val="24"/>
          <w:lang w:val="pl-PL"/>
        </w:rPr>
      </w:pPr>
    </w:p>
    <w:p w:rsidR="004E4AD0" w:rsidRPr="00852493" w:rsidRDefault="004E4AD0" w:rsidP="004E4AD0">
      <w:pPr>
        <w:spacing w:after="0" w:line="240" w:lineRule="auto"/>
        <w:jc w:val="both"/>
        <w:rPr>
          <w:rFonts w:ascii="Times New Roman" w:hAnsi="Times New Roman" w:cs="Times New Roman"/>
          <w:color w:val="000000"/>
          <w:sz w:val="24"/>
          <w:szCs w:val="24"/>
          <w:lang w:val="pl-PL"/>
        </w:rPr>
      </w:pPr>
    </w:p>
    <w:p w:rsidR="004E4AD0" w:rsidRPr="00852493" w:rsidRDefault="004E4AD0" w:rsidP="004E4AD0">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7D34F3">
        <w:rPr>
          <w:rFonts w:ascii="Times New Roman" w:hAnsi="Times New Roman" w:cs="Times New Roman"/>
          <w:color w:val="000000"/>
          <w:sz w:val="24"/>
          <w:szCs w:val="24"/>
          <w:lang w:val="pl-PL"/>
        </w:rPr>
        <w:t>, kao ovlašćeno lice Opštine Bar, daje</w:t>
      </w:r>
      <w:r>
        <w:rPr>
          <w:rFonts w:ascii="Times New Roman" w:hAnsi="Times New Roman" w:cs="Times New Roman"/>
          <w:color w:val="000000"/>
          <w:sz w:val="24"/>
          <w:szCs w:val="24"/>
          <w:lang w:val="pl-PL"/>
        </w:rPr>
        <w:t>m</w:t>
      </w:r>
    </w:p>
    <w:p w:rsidR="004E4AD0" w:rsidRPr="00852493" w:rsidRDefault="004E4AD0" w:rsidP="004E4AD0">
      <w:pPr>
        <w:spacing w:after="0" w:line="240" w:lineRule="auto"/>
        <w:jc w:val="both"/>
        <w:rPr>
          <w:rFonts w:ascii="Times New Roman" w:hAnsi="Times New Roman" w:cs="Times New Roman"/>
          <w:color w:val="000000"/>
          <w:sz w:val="24"/>
          <w:szCs w:val="24"/>
          <w:lang w:val="pl-PL"/>
        </w:rPr>
      </w:pPr>
    </w:p>
    <w:p w:rsidR="004E4AD0" w:rsidRPr="00852493" w:rsidRDefault="004E4AD0" w:rsidP="004E4AD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4E4AD0" w:rsidRPr="00852493" w:rsidRDefault="004E4AD0" w:rsidP="004E4AD0">
      <w:pPr>
        <w:spacing w:after="0" w:line="240" w:lineRule="auto"/>
        <w:jc w:val="both"/>
        <w:rPr>
          <w:rFonts w:ascii="Times New Roman" w:hAnsi="Times New Roman" w:cs="Times New Roman"/>
          <w:color w:val="000000"/>
          <w:sz w:val="24"/>
          <w:szCs w:val="24"/>
          <w:lang w:val="pl-PL"/>
        </w:rPr>
      </w:pPr>
    </w:p>
    <w:p w:rsidR="004E4AD0" w:rsidRPr="00852493" w:rsidRDefault="004E4AD0" w:rsidP="004E4AD0">
      <w:pPr>
        <w:spacing w:after="0" w:line="240" w:lineRule="auto"/>
        <w:jc w:val="both"/>
        <w:rPr>
          <w:rFonts w:ascii="Times New Roman" w:hAnsi="Times New Roman" w:cs="Times New Roman"/>
          <w:color w:val="000000"/>
          <w:sz w:val="24"/>
          <w:szCs w:val="24"/>
          <w:lang w:val="pl-PL"/>
        </w:rPr>
      </w:pPr>
    </w:p>
    <w:p w:rsidR="004E4AD0" w:rsidRPr="007D34F3" w:rsidRDefault="004E4AD0" w:rsidP="004E4AD0">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Amandman III </w:t>
      </w:r>
      <w:r w:rsidRPr="00EA736A">
        <w:rPr>
          <w:rFonts w:ascii="Times New Roman" w:hAnsi="Times New Roman" w:cs="Times New Roman"/>
          <w:sz w:val="24"/>
          <w:szCs w:val="24"/>
        </w:rPr>
        <w:t>broj 01-</w:t>
      </w:r>
      <w:r>
        <w:rPr>
          <w:rFonts w:ascii="Times New Roman" w:hAnsi="Times New Roman" w:cs="Times New Roman"/>
          <w:sz w:val="24"/>
          <w:szCs w:val="24"/>
        </w:rPr>
        <w:t>3141</w:t>
      </w:r>
      <w:r w:rsidRPr="00EA736A">
        <w:rPr>
          <w:rFonts w:ascii="Times New Roman" w:hAnsi="Times New Roman" w:cs="Times New Roman"/>
          <w:sz w:val="24"/>
          <w:szCs w:val="24"/>
        </w:rPr>
        <w:t xml:space="preserve"> od </w:t>
      </w:r>
      <w:r>
        <w:rPr>
          <w:rFonts w:ascii="Times New Roman" w:hAnsi="Times New Roman" w:cs="Times New Roman"/>
          <w:sz w:val="24"/>
          <w:szCs w:val="24"/>
        </w:rPr>
        <w:t>28.10</w:t>
      </w:r>
      <w:r w:rsidRPr="00EA736A">
        <w:rPr>
          <w:rFonts w:ascii="Times New Roman" w:hAnsi="Times New Roman" w:cs="Times New Roman"/>
          <w:sz w:val="24"/>
          <w:szCs w:val="24"/>
        </w:rPr>
        <w:t>.2019</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w:t>
      </w:r>
      <w:r w:rsidRPr="00EE07B8">
        <w:rPr>
          <w:rFonts w:ascii="Times New Roman" w:hAnsi="Times New Roman" w:cs="Times New Roman"/>
          <w:sz w:val="24"/>
          <w:szCs w:val="24"/>
        </w:rPr>
        <w:t xml:space="preserve"> </w:t>
      </w:r>
      <w:r w:rsidRPr="00380283">
        <w:rPr>
          <w:rFonts w:ascii="Times New Roman" w:hAnsi="Times New Roman" w:cs="Times New Roman"/>
          <w:sz w:val="24"/>
          <w:szCs w:val="24"/>
        </w:rPr>
        <w:t xml:space="preserve">nabavku </w:t>
      </w:r>
      <w:r>
        <w:rPr>
          <w:rFonts w:ascii="Times New Roman" w:hAnsi="Times New Roman" w:cs="Times New Roman"/>
          <w:sz w:val="24"/>
          <w:szCs w:val="24"/>
        </w:rPr>
        <w:t>polu</w:t>
      </w:r>
      <w:r w:rsidRPr="00380283">
        <w:rPr>
          <w:rFonts w:ascii="Times New Roman" w:hAnsi="Times New Roman" w:cs="Times New Roman"/>
          <w:sz w:val="24"/>
          <w:szCs w:val="24"/>
        </w:rPr>
        <w:t>podzemnih kontejnera</w:t>
      </w:r>
      <w:r w:rsidRPr="00380283">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uredno vršiti plaćanja preuzetih obaveza, po utvrđenoj dinamici.</w:t>
      </w:r>
    </w:p>
    <w:p w:rsidR="004E4AD0" w:rsidRPr="007D34F3" w:rsidRDefault="004E4AD0" w:rsidP="004E4AD0">
      <w:pPr>
        <w:spacing w:after="0" w:line="240" w:lineRule="auto"/>
        <w:jc w:val="both"/>
        <w:rPr>
          <w:rFonts w:ascii="Times New Roman" w:hAnsi="Times New Roman" w:cs="Times New Roman"/>
          <w:color w:val="000000"/>
          <w:sz w:val="24"/>
          <w:szCs w:val="24"/>
          <w:lang w:val="pl-PL"/>
        </w:rPr>
      </w:pPr>
    </w:p>
    <w:p w:rsidR="004E4AD0" w:rsidRPr="007D34F3" w:rsidRDefault="004E4AD0" w:rsidP="004E4AD0">
      <w:pPr>
        <w:pStyle w:val="BodyText"/>
        <w:ind w:left="360"/>
        <w:rPr>
          <w:i/>
          <w:iCs/>
          <w:color w:val="000000"/>
          <w:sz w:val="24"/>
          <w:szCs w:val="24"/>
          <w:lang w:val="sr-Latn-CS"/>
        </w:rPr>
      </w:pPr>
    </w:p>
    <w:p w:rsidR="004E4AD0" w:rsidRPr="009C0C74" w:rsidRDefault="004E4AD0" w:rsidP="004E4AD0">
      <w:pPr>
        <w:tabs>
          <w:tab w:val="left" w:pos="1950"/>
        </w:tabs>
        <w:rPr>
          <w:rFonts w:ascii="Times New Roman" w:hAnsi="Times New Roman" w:cs="Times New Roman"/>
          <w:i/>
          <w:iCs/>
          <w:color w:val="000000"/>
        </w:rPr>
      </w:pPr>
    </w:p>
    <w:p w:rsidR="004E4AD0" w:rsidRPr="00852493" w:rsidRDefault="004E4AD0" w:rsidP="004E4AD0">
      <w:pPr>
        <w:pStyle w:val="BodyText"/>
        <w:ind w:left="360"/>
        <w:rPr>
          <w:i/>
          <w:iCs/>
          <w:color w:val="000000"/>
          <w:sz w:val="24"/>
          <w:szCs w:val="24"/>
          <w:lang w:val="sr-Latn-CS"/>
        </w:rPr>
      </w:pPr>
    </w:p>
    <w:p w:rsidR="004E4AD0" w:rsidRPr="00852493" w:rsidRDefault="004E4AD0" w:rsidP="004E4AD0">
      <w:pPr>
        <w:tabs>
          <w:tab w:val="left" w:pos="1950"/>
        </w:tabs>
        <w:rPr>
          <w:rFonts w:ascii="Times New Roman" w:hAnsi="Times New Roman" w:cs="Times New Roman"/>
          <w:color w:val="000000"/>
        </w:rPr>
      </w:pPr>
    </w:p>
    <w:p w:rsidR="004E4AD0" w:rsidRPr="007D34F3" w:rsidRDefault="004E4AD0" w:rsidP="004E4AD0">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4E4AD0" w:rsidRDefault="004E4AD0" w:rsidP="004E4AD0">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Dušan Raičević</w:t>
      </w:r>
    </w:p>
    <w:p w:rsidR="004E4AD0" w:rsidRDefault="004E4AD0" w:rsidP="004E4AD0">
      <w:pPr>
        <w:spacing w:after="0" w:line="240" w:lineRule="auto"/>
        <w:rPr>
          <w:rFonts w:ascii="Times New Roman" w:hAnsi="Times New Roman" w:cs="Times New Roman"/>
          <w:color w:val="000000"/>
          <w:sz w:val="24"/>
          <w:szCs w:val="24"/>
          <w:lang w:val="pl-PL"/>
        </w:rPr>
      </w:pPr>
    </w:p>
    <w:p w:rsidR="004E4AD0" w:rsidRPr="00852493" w:rsidRDefault="004E4AD0" w:rsidP="004E4A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4E4AD0" w:rsidRPr="00852493" w:rsidRDefault="004E4AD0" w:rsidP="004E4AD0">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i/>
          <w:iCs/>
          <w:color w:val="000000"/>
          <w:sz w:val="24"/>
          <w:szCs w:val="24"/>
          <w:lang w:val="sr-Latn-CS"/>
        </w:rPr>
        <w:t xml:space="preserve">s.r. </w:t>
      </w:r>
    </w:p>
    <w:p w:rsidR="004E4AD0" w:rsidRDefault="004E4AD0" w:rsidP="004E4AD0">
      <w:pPr>
        <w:spacing w:after="0" w:line="240" w:lineRule="auto"/>
        <w:ind w:left="3540" w:firstLine="708"/>
        <w:jc w:val="center"/>
        <w:rPr>
          <w:rFonts w:ascii="Times New Roman" w:hAnsi="Times New Roman" w:cs="Times New Roman"/>
          <w:color w:val="000000"/>
        </w:rPr>
      </w:pPr>
    </w:p>
    <w:p w:rsidR="004E4AD0" w:rsidRDefault="004E4AD0" w:rsidP="004E4AD0">
      <w:pPr>
        <w:tabs>
          <w:tab w:val="left" w:pos="1950"/>
        </w:tabs>
        <w:rPr>
          <w:rFonts w:ascii="Times New Roman" w:hAnsi="Times New Roman" w:cs="Times New Roman"/>
          <w:color w:val="000000"/>
        </w:rPr>
      </w:pPr>
    </w:p>
    <w:p w:rsidR="004E4AD0" w:rsidRDefault="004E4AD0" w:rsidP="004E4AD0">
      <w:pPr>
        <w:tabs>
          <w:tab w:val="left" w:pos="1950"/>
        </w:tabs>
        <w:rPr>
          <w:rFonts w:ascii="Times New Roman" w:hAnsi="Times New Roman" w:cs="Times New Roman"/>
          <w:color w:val="000000"/>
        </w:rPr>
      </w:pPr>
    </w:p>
    <w:p w:rsidR="004E4AD0" w:rsidRDefault="004E4AD0" w:rsidP="004E4AD0">
      <w:pPr>
        <w:tabs>
          <w:tab w:val="left" w:pos="1950"/>
        </w:tabs>
        <w:rPr>
          <w:rFonts w:ascii="Times New Roman" w:hAnsi="Times New Roman" w:cs="Times New Roman"/>
          <w:color w:val="000000"/>
        </w:rPr>
      </w:pPr>
    </w:p>
    <w:p w:rsidR="004E4AD0" w:rsidRDefault="004E4AD0" w:rsidP="004E4AD0">
      <w:pPr>
        <w:tabs>
          <w:tab w:val="left" w:pos="1950"/>
        </w:tabs>
        <w:rPr>
          <w:rFonts w:ascii="Times New Roman" w:hAnsi="Times New Roman" w:cs="Times New Roman"/>
          <w:color w:val="000000"/>
        </w:rPr>
      </w:pPr>
    </w:p>
    <w:p w:rsidR="004E4AD0" w:rsidRDefault="004E4AD0" w:rsidP="004E4AD0">
      <w:pPr>
        <w:tabs>
          <w:tab w:val="left" w:pos="1950"/>
        </w:tabs>
        <w:rPr>
          <w:rFonts w:ascii="Times New Roman" w:hAnsi="Times New Roman" w:cs="Times New Roman"/>
          <w:color w:val="000000"/>
        </w:rPr>
      </w:pPr>
    </w:p>
    <w:p w:rsidR="004E4AD0" w:rsidRPr="00852493" w:rsidRDefault="004E4AD0" w:rsidP="004E4AD0">
      <w:pPr>
        <w:tabs>
          <w:tab w:val="left" w:pos="1950"/>
        </w:tabs>
        <w:rPr>
          <w:rFonts w:ascii="Times New Roman" w:hAnsi="Times New Roman" w:cs="Times New Roman"/>
          <w:color w:val="000000"/>
        </w:rPr>
      </w:pPr>
    </w:p>
    <w:p w:rsidR="004E4AD0" w:rsidRPr="00852493" w:rsidRDefault="004E4AD0" w:rsidP="004E4AD0">
      <w:pPr>
        <w:rPr>
          <w:rFonts w:ascii="Times New Roman" w:hAnsi="Times New Roman" w:cs="Times New Roman"/>
          <w:b/>
          <w:bCs/>
          <w:color w:val="000000"/>
          <w:sz w:val="28"/>
          <w:szCs w:val="28"/>
        </w:rPr>
      </w:pPr>
    </w:p>
    <w:p w:rsidR="004E4AD0" w:rsidRPr="00852493" w:rsidRDefault="004E4AD0" w:rsidP="004E4AD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7391747"/>
      <w:bookmarkStart w:id="9" w:name="_Toc25311793"/>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bookmarkEnd w:id="9"/>
    </w:p>
    <w:p w:rsidR="004E4AD0" w:rsidRPr="00852493" w:rsidRDefault="004E4AD0" w:rsidP="004E4AD0">
      <w:pPr>
        <w:spacing w:after="0" w:line="240" w:lineRule="auto"/>
        <w:rPr>
          <w:rFonts w:ascii="Times New Roman" w:hAnsi="Times New Roman" w:cs="Times New Roman"/>
          <w:b/>
          <w:bCs/>
          <w:color w:val="000000"/>
          <w:sz w:val="28"/>
          <w:szCs w:val="28"/>
          <w:lang w:val="sr-Latn-CS"/>
        </w:rPr>
      </w:pPr>
    </w:p>
    <w:p w:rsidR="004E4AD0" w:rsidRPr="00852493" w:rsidRDefault="004E4AD0" w:rsidP="004E4AD0">
      <w:pPr>
        <w:spacing w:after="0" w:line="240" w:lineRule="auto"/>
        <w:rPr>
          <w:rFonts w:ascii="Times New Roman" w:hAnsi="Times New Roman" w:cs="Times New Roman"/>
          <w:b/>
          <w:bCs/>
          <w:color w:val="000000"/>
          <w:sz w:val="24"/>
          <w:szCs w:val="24"/>
          <w:lang w:val="sr-Latn-CS"/>
        </w:rPr>
      </w:pPr>
    </w:p>
    <w:p w:rsidR="004E4AD0" w:rsidRDefault="004E4AD0" w:rsidP="004E4AD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4E4AD0" w:rsidRDefault="004E4AD0" w:rsidP="004E4AD0">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9371F8">
        <w:rPr>
          <w:rFonts w:ascii="Times New Roman" w:hAnsi="Times New Roman" w:cs="Times New Roman"/>
          <w:color w:val="000000"/>
          <w:sz w:val="24"/>
          <w:szCs w:val="24"/>
          <w:lang w:val="pl-PL"/>
        </w:rPr>
        <w:t>3579/1</w:t>
      </w:r>
    </w:p>
    <w:p w:rsidR="004E4AD0" w:rsidRPr="00852493" w:rsidRDefault="004E4AD0" w:rsidP="004E4AD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9371F8">
        <w:rPr>
          <w:rFonts w:ascii="Times New Roman" w:hAnsi="Times New Roman" w:cs="Times New Roman"/>
          <w:color w:val="000000"/>
          <w:sz w:val="24"/>
          <w:szCs w:val="24"/>
          <w:lang w:val="pl-PL"/>
        </w:rPr>
        <w:t>26.11.</w:t>
      </w:r>
      <w:r>
        <w:rPr>
          <w:rFonts w:ascii="Times New Roman" w:hAnsi="Times New Roman" w:cs="Times New Roman"/>
          <w:color w:val="000000"/>
          <w:sz w:val="24"/>
          <w:szCs w:val="24"/>
          <w:lang w:val="pl-PL"/>
        </w:rPr>
        <w:t>2019. godine</w:t>
      </w:r>
    </w:p>
    <w:p w:rsidR="004E4AD0" w:rsidRPr="00852493" w:rsidRDefault="004E4AD0" w:rsidP="004E4AD0">
      <w:pPr>
        <w:spacing w:after="0" w:line="240" w:lineRule="auto"/>
        <w:rPr>
          <w:rFonts w:ascii="Times New Roman" w:hAnsi="Times New Roman" w:cs="Times New Roman"/>
          <w:b/>
          <w:bCs/>
          <w:color w:val="000000"/>
          <w:sz w:val="24"/>
          <w:szCs w:val="24"/>
          <w:lang w:val="sr-Latn-CS"/>
        </w:rPr>
      </w:pPr>
    </w:p>
    <w:p w:rsidR="004E4AD0" w:rsidRPr="00852493" w:rsidRDefault="004E4AD0" w:rsidP="004E4AD0">
      <w:pPr>
        <w:spacing w:after="0" w:line="240" w:lineRule="auto"/>
        <w:rPr>
          <w:rFonts w:ascii="Times New Roman" w:hAnsi="Times New Roman" w:cs="Times New Roman"/>
          <w:b/>
          <w:bCs/>
          <w:color w:val="000000"/>
          <w:sz w:val="24"/>
          <w:szCs w:val="24"/>
          <w:lang w:val="sr-Latn-CS"/>
        </w:rPr>
      </w:pPr>
    </w:p>
    <w:p w:rsidR="004E4AD0" w:rsidRPr="00852493" w:rsidRDefault="004E4AD0" w:rsidP="004E4AD0">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Pr="00852493" w:rsidRDefault="004E4AD0" w:rsidP="004E4AD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Pr="00852493" w:rsidRDefault="004E4AD0" w:rsidP="004E4AD0">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Amandman III </w:t>
      </w:r>
      <w:r w:rsidRPr="00EA736A">
        <w:rPr>
          <w:rFonts w:ascii="Times New Roman" w:hAnsi="Times New Roman" w:cs="Times New Roman"/>
          <w:sz w:val="24"/>
          <w:szCs w:val="24"/>
        </w:rPr>
        <w:t>broj 01-</w:t>
      </w:r>
      <w:r>
        <w:rPr>
          <w:rFonts w:ascii="Times New Roman" w:hAnsi="Times New Roman" w:cs="Times New Roman"/>
          <w:sz w:val="24"/>
          <w:szCs w:val="24"/>
        </w:rPr>
        <w:t>3141</w:t>
      </w:r>
      <w:r w:rsidRPr="00EA736A">
        <w:rPr>
          <w:rFonts w:ascii="Times New Roman" w:hAnsi="Times New Roman" w:cs="Times New Roman"/>
          <w:sz w:val="24"/>
          <w:szCs w:val="24"/>
        </w:rPr>
        <w:t xml:space="preserve"> od </w:t>
      </w:r>
      <w:r>
        <w:rPr>
          <w:rFonts w:ascii="Times New Roman" w:hAnsi="Times New Roman" w:cs="Times New Roman"/>
          <w:sz w:val="24"/>
          <w:szCs w:val="24"/>
        </w:rPr>
        <w:t>28.10</w:t>
      </w:r>
      <w:r w:rsidRPr="00EA736A">
        <w:rPr>
          <w:rFonts w:ascii="Times New Roman" w:hAnsi="Times New Roman" w:cs="Times New Roman"/>
          <w:sz w:val="24"/>
          <w:szCs w:val="24"/>
        </w:rPr>
        <w:t>.2019</w:t>
      </w:r>
      <w:r w:rsidRPr="007D34F3">
        <w:rPr>
          <w:rFonts w:ascii="Times New Roman" w:hAnsi="Times New Roman" w:cs="Times New Roman"/>
          <w:color w:val="000000"/>
          <w:sz w:val="24"/>
          <w:szCs w:val="24"/>
          <w:lang w:val="pl-PL"/>
        </w:rPr>
        <w:t>. godine</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za</w:t>
      </w:r>
      <w:r w:rsidRPr="00EE07B8">
        <w:rPr>
          <w:rFonts w:ascii="Times New Roman" w:hAnsi="Times New Roman" w:cs="Times New Roman"/>
          <w:sz w:val="24"/>
          <w:szCs w:val="24"/>
        </w:rPr>
        <w:t xml:space="preserve"> </w:t>
      </w:r>
      <w:r w:rsidRPr="00380283">
        <w:rPr>
          <w:rFonts w:ascii="Times New Roman" w:hAnsi="Times New Roman" w:cs="Times New Roman"/>
          <w:sz w:val="24"/>
          <w:szCs w:val="24"/>
        </w:rPr>
        <w:t xml:space="preserve">nabavku </w:t>
      </w:r>
      <w:r>
        <w:rPr>
          <w:rFonts w:ascii="Times New Roman" w:hAnsi="Times New Roman" w:cs="Times New Roman"/>
          <w:sz w:val="24"/>
          <w:szCs w:val="24"/>
        </w:rPr>
        <w:t>polu</w:t>
      </w:r>
      <w:r w:rsidRPr="00380283">
        <w:rPr>
          <w:rFonts w:ascii="Times New Roman" w:hAnsi="Times New Roman" w:cs="Times New Roman"/>
          <w:sz w:val="24"/>
          <w:szCs w:val="24"/>
        </w:rPr>
        <w:t>podzemnih kontejnera</w:t>
      </w:r>
      <w:r>
        <w:rPr>
          <w:rFonts w:ascii="Times New Roman" w:hAnsi="Times New Roman" w:cs="Times New Roman"/>
          <w:sz w:val="24"/>
          <w:szCs w:val="24"/>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4E4AD0" w:rsidRPr="00852493" w:rsidRDefault="004E4AD0" w:rsidP="004E4AD0">
      <w:pPr>
        <w:spacing w:after="160" w:line="259" w:lineRule="auto"/>
        <w:jc w:val="both"/>
        <w:rPr>
          <w:rFonts w:ascii="Times New Roman" w:hAnsi="Times New Roman" w:cs="Times New Roman"/>
          <w:color w:val="000000"/>
          <w:sz w:val="23"/>
          <w:szCs w:val="23"/>
        </w:rPr>
      </w:pP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Default="004E4AD0" w:rsidP="004E4AD0">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Dušan Raičević</w:t>
      </w:r>
    </w:p>
    <w:p w:rsidR="004E4AD0" w:rsidRDefault="004E4AD0" w:rsidP="004E4AD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4E4AD0" w:rsidRDefault="004E4AD0" w:rsidP="004E4AD0">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4E4AD0" w:rsidRDefault="004E4AD0" w:rsidP="004E4AD0">
      <w:pPr>
        <w:spacing w:after="0" w:line="240" w:lineRule="auto"/>
        <w:jc w:val="right"/>
        <w:rPr>
          <w:rFonts w:ascii="Times New Roman" w:hAnsi="Times New Roman" w:cs="Times New Roman"/>
          <w:color w:val="000000"/>
          <w:sz w:val="24"/>
          <w:szCs w:val="24"/>
        </w:rPr>
      </w:pPr>
    </w:p>
    <w:p w:rsidR="004E4AD0" w:rsidRDefault="004E4AD0" w:rsidP="004E4A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Marija Marković</w:t>
      </w:r>
    </w:p>
    <w:p w:rsidR="004E4AD0" w:rsidRDefault="004E4AD0" w:rsidP="004E4AD0">
      <w:pPr>
        <w:spacing w:after="0" w:line="240" w:lineRule="auto"/>
        <w:ind w:left="3600"/>
        <w:rPr>
          <w:rFonts w:ascii="Times New Roman" w:hAnsi="Times New Roman" w:cs="Times New Roman"/>
          <w:color w:val="000000"/>
          <w:sz w:val="24"/>
          <w:szCs w:val="24"/>
        </w:rPr>
      </w:pPr>
    </w:p>
    <w:p w:rsidR="004E4AD0" w:rsidRPr="00107D36" w:rsidRDefault="004E4AD0" w:rsidP="004E4AD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4E4AD0" w:rsidRDefault="004E4AD0" w:rsidP="004E4AD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4E4AD0" w:rsidRDefault="004E4AD0" w:rsidP="004E4AD0">
      <w:pPr>
        <w:spacing w:after="0" w:line="240" w:lineRule="auto"/>
        <w:ind w:left="5664" w:firstLine="708"/>
        <w:jc w:val="center"/>
        <w:rPr>
          <w:rFonts w:ascii="Times New Roman" w:hAnsi="Times New Roman" w:cs="Times New Roman"/>
          <w:i/>
          <w:iCs/>
          <w:color w:val="000000"/>
          <w:sz w:val="20"/>
          <w:szCs w:val="20"/>
        </w:rPr>
      </w:pPr>
    </w:p>
    <w:p w:rsidR="004E4AD0" w:rsidRDefault="004E4AD0" w:rsidP="004E4AD0">
      <w:pPr>
        <w:spacing w:after="0" w:line="240" w:lineRule="auto"/>
        <w:ind w:firstLine="1134"/>
        <w:rPr>
          <w:rFonts w:ascii="Times New Roman" w:hAnsi="Times New Roman" w:cs="Times New Roman"/>
          <w:color w:val="000000"/>
          <w:sz w:val="24"/>
          <w:szCs w:val="24"/>
        </w:rPr>
      </w:pPr>
    </w:p>
    <w:p w:rsidR="004E4AD0" w:rsidRPr="00852493" w:rsidRDefault="004E4AD0" w:rsidP="004E4AD0">
      <w:pPr>
        <w:rPr>
          <w:rFonts w:ascii="Times New Roman" w:hAnsi="Times New Roman" w:cs="Times New Roman"/>
          <w:i/>
          <w:iCs/>
          <w:color w:val="000000"/>
        </w:rPr>
      </w:pPr>
      <w:r w:rsidRPr="00852493">
        <w:rPr>
          <w:rFonts w:ascii="Times New Roman" w:hAnsi="Times New Roman" w:cs="Times New Roman"/>
          <w:i/>
          <w:iCs/>
          <w:color w:val="000000"/>
        </w:rPr>
        <w:br w:type="page"/>
      </w:r>
    </w:p>
    <w:p w:rsidR="004E4AD0" w:rsidRPr="00852493" w:rsidRDefault="004E4AD0" w:rsidP="004E4AD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7391748"/>
      <w:bookmarkStart w:id="11" w:name="_Toc25311794"/>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0"/>
      <w:bookmarkEnd w:id="11"/>
    </w:p>
    <w:p w:rsidR="004E4AD0" w:rsidRPr="00852493" w:rsidRDefault="004E4AD0" w:rsidP="004E4AD0">
      <w:pPr>
        <w:spacing w:after="0" w:line="240" w:lineRule="auto"/>
        <w:rPr>
          <w:rFonts w:ascii="Times New Roman" w:hAnsi="Times New Roman" w:cs="Times New Roman"/>
          <w:b/>
          <w:bCs/>
          <w:color w:val="000000"/>
          <w:sz w:val="28"/>
          <w:szCs w:val="28"/>
          <w:lang w:val="sr-Latn-CS"/>
        </w:rPr>
      </w:pPr>
    </w:p>
    <w:p w:rsidR="004E4AD0" w:rsidRPr="00852493" w:rsidRDefault="004E4AD0" w:rsidP="004E4AD0">
      <w:pPr>
        <w:spacing w:after="0" w:line="240" w:lineRule="auto"/>
        <w:rPr>
          <w:rFonts w:ascii="Times New Roman" w:hAnsi="Times New Roman" w:cs="Times New Roman"/>
          <w:b/>
          <w:bCs/>
          <w:color w:val="000000"/>
          <w:sz w:val="24"/>
          <w:szCs w:val="24"/>
          <w:lang w:val="sr-Latn-CS"/>
        </w:rPr>
      </w:pPr>
    </w:p>
    <w:p w:rsidR="004E4AD0" w:rsidRDefault="004E4AD0" w:rsidP="004E4AD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4E4AD0" w:rsidRDefault="004E4AD0" w:rsidP="004E4AD0">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9371F8">
        <w:rPr>
          <w:rFonts w:ascii="Times New Roman" w:hAnsi="Times New Roman" w:cs="Times New Roman"/>
          <w:color w:val="000000"/>
          <w:sz w:val="24"/>
          <w:szCs w:val="24"/>
          <w:lang w:val="pl-PL"/>
        </w:rPr>
        <w:t>3579/2</w:t>
      </w:r>
    </w:p>
    <w:p w:rsidR="004E4AD0" w:rsidRPr="00852493" w:rsidRDefault="004E4AD0" w:rsidP="004E4AD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9371F8">
        <w:rPr>
          <w:rFonts w:ascii="Times New Roman" w:hAnsi="Times New Roman" w:cs="Times New Roman"/>
          <w:color w:val="000000"/>
          <w:sz w:val="24"/>
          <w:szCs w:val="24"/>
          <w:lang w:val="pl-PL"/>
        </w:rPr>
        <w:t>26.11.</w:t>
      </w:r>
      <w:r>
        <w:rPr>
          <w:rFonts w:ascii="Times New Roman" w:hAnsi="Times New Roman" w:cs="Times New Roman"/>
          <w:color w:val="000000"/>
          <w:sz w:val="24"/>
          <w:szCs w:val="24"/>
          <w:lang w:val="pl-PL"/>
        </w:rPr>
        <w:t>2019. godine</w:t>
      </w:r>
    </w:p>
    <w:p w:rsidR="004E4AD0" w:rsidRPr="00852493" w:rsidRDefault="004E4AD0" w:rsidP="004E4AD0">
      <w:pPr>
        <w:spacing w:after="0" w:line="240" w:lineRule="auto"/>
        <w:jc w:val="both"/>
        <w:rPr>
          <w:rFonts w:ascii="Times New Roman" w:hAnsi="Times New Roman" w:cs="Times New Roman"/>
          <w:b/>
          <w:bCs/>
          <w:color w:val="000000"/>
          <w:sz w:val="24"/>
          <w:szCs w:val="24"/>
          <w:lang w:val="sr-Latn-CS"/>
        </w:rPr>
      </w:pPr>
    </w:p>
    <w:p w:rsidR="004E4AD0" w:rsidRPr="00852493" w:rsidRDefault="004E4AD0" w:rsidP="004E4AD0">
      <w:pPr>
        <w:spacing w:after="0" w:line="240" w:lineRule="auto"/>
        <w:jc w:val="both"/>
        <w:rPr>
          <w:rFonts w:ascii="Times New Roman" w:hAnsi="Times New Roman" w:cs="Times New Roman"/>
          <w:b/>
          <w:bCs/>
          <w:color w:val="000000"/>
          <w:sz w:val="24"/>
          <w:szCs w:val="24"/>
          <w:lang w:val="sr-Latn-CS"/>
        </w:rPr>
      </w:pPr>
    </w:p>
    <w:p w:rsidR="004E4AD0" w:rsidRPr="00852493" w:rsidRDefault="004E4AD0" w:rsidP="004E4AD0">
      <w:pPr>
        <w:spacing w:after="0" w:line="240" w:lineRule="auto"/>
        <w:jc w:val="both"/>
        <w:rPr>
          <w:rFonts w:ascii="Times New Roman" w:hAnsi="Times New Roman" w:cs="Times New Roman"/>
          <w:b/>
          <w:bCs/>
          <w:color w:val="000000"/>
          <w:sz w:val="24"/>
          <w:szCs w:val="24"/>
          <w:lang w:val="sr-Latn-CS"/>
        </w:rPr>
      </w:pPr>
    </w:p>
    <w:p w:rsidR="004E4AD0" w:rsidRPr="00852493" w:rsidRDefault="004E4AD0" w:rsidP="004E4AD0">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Pr="00852493" w:rsidRDefault="004E4AD0" w:rsidP="004E4AD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Pr="00852493" w:rsidRDefault="004E4AD0" w:rsidP="004E4AD0">
      <w:pPr>
        <w:spacing w:after="0" w:line="240" w:lineRule="auto"/>
        <w:jc w:val="both"/>
        <w:rPr>
          <w:rFonts w:ascii="Times New Roman" w:hAnsi="Times New Roman" w:cs="Times New Roman"/>
          <w:color w:val="000000"/>
          <w:sz w:val="24"/>
          <w:szCs w:val="24"/>
          <w:lang w:val="sr-Latn-CS"/>
        </w:rPr>
      </w:pPr>
    </w:p>
    <w:p w:rsidR="004E4AD0" w:rsidRPr="00852493" w:rsidRDefault="004E4AD0" w:rsidP="004E4AD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Pr>
          <w:rFonts w:ascii="Times New Roman" w:hAnsi="Times New Roman" w:cs="Times New Roman"/>
          <w:color w:val="000000"/>
          <w:sz w:val="24"/>
          <w:szCs w:val="24"/>
        </w:rPr>
        <w:t xml:space="preserve">, Amandman III </w:t>
      </w:r>
      <w:r w:rsidRPr="00EA736A">
        <w:rPr>
          <w:rFonts w:ascii="Times New Roman" w:hAnsi="Times New Roman" w:cs="Times New Roman"/>
          <w:sz w:val="24"/>
          <w:szCs w:val="24"/>
        </w:rPr>
        <w:t>broj 01-</w:t>
      </w:r>
      <w:r>
        <w:rPr>
          <w:rFonts w:ascii="Times New Roman" w:hAnsi="Times New Roman" w:cs="Times New Roman"/>
          <w:sz w:val="24"/>
          <w:szCs w:val="24"/>
        </w:rPr>
        <w:t>3141</w:t>
      </w:r>
      <w:r w:rsidRPr="00EA736A">
        <w:rPr>
          <w:rFonts w:ascii="Times New Roman" w:hAnsi="Times New Roman" w:cs="Times New Roman"/>
          <w:sz w:val="24"/>
          <w:szCs w:val="24"/>
        </w:rPr>
        <w:t xml:space="preserve"> od </w:t>
      </w:r>
      <w:r>
        <w:rPr>
          <w:rFonts w:ascii="Times New Roman" w:hAnsi="Times New Roman" w:cs="Times New Roman"/>
          <w:sz w:val="24"/>
          <w:szCs w:val="24"/>
        </w:rPr>
        <w:t>28.10</w:t>
      </w:r>
      <w:r w:rsidRPr="00EA736A">
        <w:rPr>
          <w:rFonts w:ascii="Times New Roman" w:hAnsi="Times New Roman" w:cs="Times New Roman"/>
          <w:sz w:val="24"/>
          <w:szCs w:val="24"/>
        </w:rPr>
        <w:t>.2019</w:t>
      </w:r>
      <w:r w:rsidRPr="007D34F3">
        <w:rPr>
          <w:rFonts w:ascii="Times New Roman" w:hAnsi="Times New Roman" w:cs="Times New Roman"/>
          <w:color w:val="000000"/>
          <w:sz w:val="24"/>
          <w:szCs w:val="24"/>
          <w:lang w:val="pl-PL"/>
        </w:rPr>
        <w:t>. godine</w:t>
      </w:r>
      <w:r w:rsidRPr="00852493">
        <w:rPr>
          <w:rFonts w:ascii="Times New Roman" w:hAnsi="Times New Roman" w:cs="Times New Roman"/>
          <w:color w:val="000000"/>
          <w:sz w:val="24"/>
          <w:szCs w:val="24"/>
        </w:rPr>
        <w:t xml:space="preserve"> za </w:t>
      </w:r>
      <w:r w:rsidRPr="00380283">
        <w:rPr>
          <w:rFonts w:ascii="Times New Roman" w:hAnsi="Times New Roman" w:cs="Times New Roman"/>
          <w:sz w:val="24"/>
          <w:szCs w:val="24"/>
        </w:rPr>
        <w:t xml:space="preserve">nabavku </w:t>
      </w:r>
      <w:r>
        <w:rPr>
          <w:rFonts w:ascii="Times New Roman" w:hAnsi="Times New Roman" w:cs="Times New Roman"/>
          <w:sz w:val="24"/>
          <w:szCs w:val="24"/>
        </w:rPr>
        <w:t>polu</w:t>
      </w:r>
      <w:r w:rsidRPr="00380283">
        <w:rPr>
          <w:rFonts w:ascii="Times New Roman" w:hAnsi="Times New Roman" w:cs="Times New Roman"/>
          <w:sz w:val="24"/>
          <w:szCs w:val="24"/>
        </w:rPr>
        <w:t>podzemnih kontejnera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4E4AD0" w:rsidRPr="00852493" w:rsidRDefault="004E4AD0" w:rsidP="004E4AD0">
      <w:pPr>
        <w:tabs>
          <w:tab w:val="left" w:pos="1950"/>
        </w:tabs>
        <w:spacing w:after="0" w:line="240" w:lineRule="auto"/>
        <w:rPr>
          <w:rFonts w:ascii="Times New Roman" w:hAnsi="Times New Roman" w:cs="Times New Roman"/>
          <w:color w:val="000000"/>
          <w:sz w:val="24"/>
          <w:szCs w:val="24"/>
        </w:rPr>
      </w:pPr>
    </w:p>
    <w:p w:rsidR="004E4AD0" w:rsidRDefault="004E4AD0" w:rsidP="004E4AD0">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l-SI"/>
        </w:rPr>
        <w:t>Vesko Gvozdenović</w:t>
      </w:r>
    </w:p>
    <w:p w:rsidR="004E4AD0" w:rsidRDefault="004E4AD0" w:rsidP="004E4AD0">
      <w:pPr>
        <w:spacing w:after="0" w:line="240" w:lineRule="auto"/>
        <w:rPr>
          <w:rFonts w:ascii="Times New Roman" w:hAnsi="Times New Roman" w:cs="Times New Roman"/>
          <w:color w:val="000000"/>
          <w:sz w:val="24"/>
          <w:szCs w:val="24"/>
          <w:lang w:val="pl-PL"/>
        </w:rPr>
      </w:pPr>
    </w:p>
    <w:p w:rsidR="004E4AD0" w:rsidRDefault="004E4AD0" w:rsidP="004E4AD0">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4E4AD0" w:rsidRPr="008F4D68" w:rsidRDefault="004E4AD0" w:rsidP="004E4AD0">
      <w:pPr>
        <w:spacing w:after="0" w:line="240" w:lineRule="auto"/>
        <w:ind w:firstLine="1134"/>
        <w:jc w:val="right"/>
        <w:rPr>
          <w:rFonts w:ascii="Times New Roman" w:hAnsi="Times New Roman" w:cs="Times New Roman"/>
          <w:color w:val="000000"/>
          <w:sz w:val="24"/>
          <w:szCs w:val="24"/>
          <w:lang w:val="sr-Latn-CS"/>
        </w:rPr>
      </w:pPr>
    </w:p>
    <w:p w:rsidR="004E4AD0" w:rsidRDefault="004E4AD0" w:rsidP="004E4AD0">
      <w:pPr>
        <w:spacing w:after="0" w:line="240" w:lineRule="auto"/>
        <w:rPr>
          <w:rFonts w:ascii="Times New Roman" w:hAnsi="Times New Roman" w:cs="Times New Roman"/>
          <w:sz w:val="24"/>
          <w:szCs w:val="24"/>
          <w:lang w:val="sl-SI"/>
        </w:rPr>
      </w:pPr>
      <w:r w:rsidRPr="00852493">
        <w:rPr>
          <w:rFonts w:ascii="Times New Roman" w:hAnsi="Times New Roman" w:cs="Times New Roman"/>
          <w:color w:val="000000"/>
          <w:sz w:val="24"/>
          <w:szCs w:val="24"/>
        </w:rPr>
        <w:t xml:space="preserve">Član komisije za otvaranje i vrednovanje </w:t>
      </w:r>
      <w:r w:rsidRPr="00436FF1">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Milo Markoč</w:t>
      </w:r>
    </w:p>
    <w:p w:rsidR="004E4AD0" w:rsidRPr="00436FF1" w:rsidRDefault="004E4AD0" w:rsidP="004E4AD0">
      <w:pPr>
        <w:spacing w:after="0" w:line="240" w:lineRule="auto"/>
        <w:rPr>
          <w:rFonts w:ascii="Times New Roman" w:hAnsi="Times New Roman" w:cs="Times New Roman"/>
          <w:color w:val="000000"/>
          <w:sz w:val="24"/>
          <w:szCs w:val="24"/>
        </w:rPr>
      </w:pPr>
    </w:p>
    <w:p w:rsidR="004E4AD0" w:rsidRPr="00F87EED" w:rsidRDefault="004E4AD0" w:rsidP="004E4AD0">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4E4AD0" w:rsidRPr="00F87EED" w:rsidRDefault="004E4AD0" w:rsidP="004E4AD0">
      <w:pPr>
        <w:spacing w:after="0" w:line="240" w:lineRule="auto"/>
        <w:jc w:val="right"/>
        <w:rPr>
          <w:rFonts w:ascii="Times New Roman" w:hAnsi="Times New Roman" w:cs="Times New Roman"/>
          <w:color w:val="000000"/>
          <w:sz w:val="24"/>
          <w:szCs w:val="24"/>
        </w:rPr>
      </w:pPr>
    </w:p>
    <w:p w:rsidR="004E4AD0" w:rsidRPr="00436FF1" w:rsidRDefault="004E4AD0" w:rsidP="004E4AD0">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Pr="00436FF1">
        <w:rPr>
          <w:rFonts w:ascii="Times New Roman" w:hAnsi="Times New Roman" w:cs="Times New Roman"/>
          <w:sz w:val="24"/>
          <w:szCs w:val="24"/>
          <w:lang w:val="sl-SI"/>
        </w:rPr>
        <w:t>Marija Marković</w:t>
      </w:r>
    </w:p>
    <w:p w:rsidR="004E4AD0" w:rsidRPr="00F87EED" w:rsidRDefault="004E4AD0" w:rsidP="004E4AD0">
      <w:pPr>
        <w:spacing w:after="0" w:line="240" w:lineRule="auto"/>
        <w:jc w:val="right"/>
        <w:rPr>
          <w:rFonts w:ascii="Times New Roman" w:hAnsi="Times New Roman" w:cs="Times New Roman"/>
          <w:color w:val="000000"/>
          <w:sz w:val="24"/>
          <w:szCs w:val="24"/>
        </w:rPr>
      </w:pPr>
    </w:p>
    <w:p w:rsidR="004E4AD0" w:rsidRDefault="004E4AD0" w:rsidP="004E4AD0">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4E4AD0" w:rsidRDefault="004E4AD0" w:rsidP="004E4AD0">
      <w:pPr>
        <w:spacing w:after="0" w:line="240" w:lineRule="auto"/>
        <w:ind w:firstLine="1134"/>
        <w:jc w:val="right"/>
        <w:rPr>
          <w:rFonts w:ascii="Times New Roman" w:hAnsi="Times New Roman" w:cs="Times New Roman"/>
          <w:color w:val="000000"/>
          <w:sz w:val="24"/>
          <w:szCs w:val="24"/>
        </w:rPr>
      </w:pPr>
    </w:p>
    <w:p w:rsidR="004E4AD0" w:rsidRPr="001E307B" w:rsidRDefault="004E4AD0" w:rsidP="004E4AD0">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sz w:val="24"/>
          <w:szCs w:val="24"/>
          <w:lang w:val="sl-SI"/>
        </w:rPr>
        <w:t>Natalija Šainović</w:t>
      </w:r>
    </w:p>
    <w:p w:rsidR="004E4AD0" w:rsidRPr="00F87EED" w:rsidRDefault="004E4AD0" w:rsidP="004E4AD0">
      <w:pPr>
        <w:spacing w:after="0" w:line="240" w:lineRule="auto"/>
        <w:jc w:val="right"/>
        <w:rPr>
          <w:rFonts w:ascii="Times New Roman" w:hAnsi="Times New Roman" w:cs="Times New Roman"/>
          <w:color w:val="000000"/>
          <w:sz w:val="24"/>
          <w:szCs w:val="24"/>
        </w:rPr>
      </w:pPr>
    </w:p>
    <w:p w:rsidR="004E4AD0" w:rsidRPr="00F87EED" w:rsidRDefault="004E4AD0" w:rsidP="004E4AD0">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4E4AD0" w:rsidRDefault="004E4AD0" w:rsidP="004E4AD0">
      <w:pPr>
        <w:rPr>
          <w:rFonts w:ascii="Times New Roman" w:hAnsi="Times New Roman" w:cs="Times New Roman"/>
          <w:color w:val="000000"/>
          <w:sz w:val="24"/>
          <w:szCs w:val="24"/>
        </w:rPr>
      </w:pPr>
    </w:p>
    <w:p w:rsidR="004E4AD0" w:rsidRPr="009B1843" w:rsidRDefault="004E4AD0" w:rsidP="004E4AD0">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Pr="009B1843">
        <w:rPr>
          <w:rFonts w:ascii="Times New Roman" w:hAnsi="Times New Roman" w:cs="Times New Roman"/>
          <w:sz w:val="24"/>
          <w:szCs w:val="24"/>
          <w:lang w:val="sl-SI"/>
        </w:rPr>
        <w:t>Edin Crnovršanin</w:t>
      </w:r>
    </w:p>
    <w:p w:rsidR="004E4AD0" w:rsidRPr="00F87EED" w:rsidRDefault="004E4AD0" w:rsidP="004E4AD0">
      <w:pPr>
        <w:spacing w:after="0" w:line="240" w:lineRule="auto"/>
        <w:jc w:val="right"/>
        <w:rPr>
          <w:rFonts w:ascii="Times New Roman" w:hAnsi="Times New Roman" w:cs="Times New Roman"/>
          <w:color w:val="000000"/>
          <w:sz w:val="24"/>
          <w:szCs w:val="24"/>
        </w:rPr>
      </w:pPr>
    </w:p>
    <w:p w:rsidR="004E4AD0" w:rsidRDefault="004E4AD0" w:rsidP="004E4AD0">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4E4AD0" w:rsidRDefault="004E4AD0" w:rsidP="004E4AD0">
      <w:pPr>
        <w:rPr>
          <w:rFonts w:ascii="Times New Roman" w:hAnsi="Times New Roman" w:cs="Times New Roman"/>
          <w:color w:val="000000"/>
          <w:sz w:val="24"/>
          <w:szCs w:val="24"/>
        </w:rPr>
      </w:pPr>
    </w:p>
    <w:p w:rsidR="004E4AD0" w:rsidRDefault="004E4AD0" w:rsidP="004E4AD0">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25311795"/>
      <w:r w:rsidRPr="00852493">
        <w:rPr>
          <w:i w:val="0"/>
          <w:iCs w:val="0"/>
          <w:color w:val="000000"/>
          <w:u w:val="none"/>
        </w:rPr>
        <w:t>METODOLOGIJA NAČINA VREDNOVANJA PONUDA PO KRITERIJUMU I PODKRITERIJUMIMA</w:t>
      </w:r>
      <w:bookmarkEnd w:id="12"/>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25311796"/>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C118A5" w:rsidRDefault="00C118A5" w:rsidP="008C0E75">
      <w:pPr>
        <w:rPr>
          <w:rFonts w:ascii="Times New Roman" w:hAnsi="Times New Roman" w:cs="Times New Roman"/>
        </w:rPr>
      </w:pPr>
    </w:p>
    <w:p w:rsidR="00C118A5" w:rsidRDefault="00C118A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081428" w:rsidRDefault="00081428" w:rsidP="008C0E75">
      <w:pPr>
        <w:rPr>
          <w:rFonts w:ascii="Times New Roman" w:hAnsi="Times New Roman" w:cs="Times New Roman"/>
        </w:rPr>
      </w:pPr>
    </w:p>
    <w:p w:rsidR="00081428" w:rsidRDefault="00081428" w:rsidP="008C0E75">
      <w:pPr>
        <w:rPr>
          <w:rFonts w:ascii="Times New Roman" w:hAnsi="Times New Roman" w:cs="Times New Roman"/>
        </w:rPr>
      </w:pPr>
    </w:p>
    <w:p w:rsidR="00081428" w:rsidRDefault="00081428" w:rsidP="008C0E75">
      <w:pPr>
        <w:rPr>
          <w:rFonts w:ascii="Times New Roman" w:hAnsi="Times New Roman" w:cs="Times New Roman"/>
        </w:rPr>
      </w:pPr>
    </w:p>
    <w:p w:rsidR="00081428" w:rsidRDefault="00081428" w:rsidP="008C0E75">
      <w:pPr>
        <w:rPr>
          <w:rFonts w:ascii="Times New Roman" w:hAnsi="Times New Roman" w:cs="Times New Roman"/>
        </w:rPr>
      </w:pPr>
    </w:p>
    <w:p w:rsidR="00A30187" w:rsidRPr="00852493" w:rsidRDefault="00A30187"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25311797"/>
      <w:r w:rsidRPr="005B4D09">
        <w:rPr>
          <w:rFonts w:ascii="Times New Roman" w:hAnsi="Times New Roman" w:cs="Times New Roman"/>
          <w:b/>
          <w:bCs/>
          <w:color w:val="000000"/>
          <w:sz w:val="24"/>
          <w:szCs w:val="24"/>
          <w:lang w:eastAsia="zh-TW"/>
        </w:rPr>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4E4AD0" w:rsidRPr="00453DA0" w:rsidRDefault="004E4AD0" w:rsidP="004E4AD0">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po Tenderskoj dokumentaciji broj 01</w:t>
      </w:r>
      <w:r w:rsidR="009371F8">
        <w:rPr>
          <w:rFonts w:ascii="Times New Roman" w:hAnsi="Times New Roman" w:cs="Times New Roman"/>
          <w:b/>
          <w:bCs/>
          <w:color w:val="000000"/>
          <w:sz w:val="28"/>
          <w:szCs w:val="28"/>
        </w:rPr>
        <w:t>-3578</w:t>
      </w:r>
      <w:r w:rsidRPr="00453DA0">
        <w:rPr>
          <w:rFonts w:ascii="Times New Roman" w:hAnsi="Times New Roman" w:cs="Times New Roman"/>
          <w:b/>
          <w:bCs/>
          <w:color w:val="000000"/>
          <w:sz w:val="28"/>
          <w:szCs w:val="28"/>
        </w:rPr>
        <w:t xml:space="preserve"> od </w:t>
      </w:r>
      <w:r w:rsidR="009371F8">
        <w:rPr>
          <w:rFonts w:ascii="Times New Roman" w:hAnsi="Times New Roman" w:cs="Times New Roman"/>
          <w:b/>
          <w:bCs/>
          <w:color w:val="000000"/>
          <w:sz w:val="28"/>
          <w:szCs w:val="28"/>
        </w:rPr>
        <w:t>26.11.</w:t>
      </w:r>
      <w:r>
        <w:rPr>
          <w:rFonts w:ascii="Times New Roman" w:hAnsi="Times New Roman" w:cs="Times New Roman"/>
          <w:b/>
          <w:bCs/>
          <w:color w:val="000000"/>
          <w:sz w:val="28"/>
          <w:szCs w:val="28"/>
        </w:rPr>
        <w:t>2019</w:t>
      </w:r>
      <w:r w:rsidRPr="00453DA0">
        <w:rPr>
          <w:rFonts w:ascii="Times New Roman" w:hAnsi="Times New Roman" w:cs="Times New Roman"/>
          <w:b/>
          <w:bCs/>
          <w:color w:val="000000"/>
          <w:sz w:val="28"/>
          <w:szCs w:val="28"/>
        </w:rPr>
        <w:t xml:space="preserve">. godine </w:t>
      </w:r>
    </w:p>
    <w:p w:rsidR="004E4AD0" w:rsidRPr="00453DA0" w:rsidRDefault="004E4AD0" w:rsidP="004E4AD0">
      <w:pPr>
        <w:tabs>
          <w:tab w:val="left" w:pos="1950"/>
        </w:tabs>
        <w:spacing w:after="0" w:line="240" w:lineRule="auto"/>
        <w:jc w:val="center"/>
        <w:rPr>
          <w:rFonts w:ascii="Times New Roman" w:hAnsi="Times New Roman" w:cs="Times New Roman"/>
          <w:b/>
          <w:bCs/>
          <w:color w:val="000000"/>
          <w:sz w:val="28"/>
          <w:szCs w:val="28"/>
        </w:rPr>
      </w:pPr>
    </w:p>
    <w:p w:rsidR="004E4AD0" w:rsidRPr="00453DA0" w:rsidRDefault="004E4AD0" w:rsidP="004E4AD0">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4E4AD0" w:rsidRPr="00F72941" w:rsidRDefault="004E4AD0" w:rsidP="004E4AD0">
      <w:pPr>
        <w:tabs>
          <w:tab w:val="left" w:pos="1950"/>
        </w:tabs>
        <w:jc w:val="center"/>
        <w:rPr>
          <w:rFonts w:ascii="Times New Roman" w:hAnsi="Times New Roman" w:cs="Times New Roman"/>
          <w:b/>
          <w:color w:val="000000"/>
          <w:sz w:val="28"/>
          <w:szCs w:val="28"/>
        </w:rPr>
      </w:pPr>
      <w:r w:rsidRPr="00F72941">
        <w:rPr>
          <w:rFonts w:ascii="Arial" w:hAnsi="Arial" w:cs="Arial"/>
          <w:b/>
          <w:sz w:val="24"/>
          <w:szCs w:val="24"/>
        </w:rPr>
        <w:t xml:space="preserve">za nabavku </w:t>
      </w:r>
      <w:r>
        <w:rPr>
          <w:rFonts w:ascii="Arial" w:hAnsi="Arial" w:cs="Arial"/>
          <w:b/>
          <w:sz w:val="24"/>
          <w:szCs w:val="24"/>
        </w:rPr>
        <w:t>polu</w:t>
      </w:r>
      <w:r w:rsidRPr="00F72941">
        <w:rPr>
          <w:rFonts w:ascii="Arial" w:hAnsi="Arial" w:cs="Arial"/>
          <w:b/>
          <w:sz w:val="24"/>
          <w:szCs w:val="24"/>
        </w:rPr>
        <w:t>podzemnih kontejnera</w:t>
      </w:r>
      <w:r w:rsidRPr="00F72941">
        <w:rPr>
          <w:rFonts w:ascii="Times New Roman" w:hAnsi="Times New Roman" w:cs="Times New Roman"/>
          <w:b/>
          <w:color w:val="000000"/>
          <w:sz w:val="28"/>
          <w:szCs w:val="28"/>
        </w:rPr>
        <w:t xml:space="preserve"> </w:t>
      </w:r>
    </w:p>
    <w:p w:rsidR="004E4AD0" w:rsidRDefault="004E4AD0" w:rsidP="004E4AD0">
      <w:pPr>
        <w:tabs>
          <w:tab w:val="left" w:pos="195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za </w:t>
      </w:r>
    </w:p>
    <w:p w:rsidR="004E4AD0" w:rsidRDefault="004E4AD0" w:rsidP="004E4AD0">
      <w:pPr>
        <w:tabs>
          <w:tab w:val="left" w:pos="1950"/>
        </w:tabs>
        <w:jc w:val="center"/>
        <w:rPr>
          <w:rFonts w:ascii="Times New Roman" w:hAnsi="Times New Roman" w:cs="Times New Roman"/>
          <w:b/>
          <w:color w:val="000000"/>
          <w:sz w:val="28"/>
          <w:szCs w:val="28"/>
        </w:rPr>
      </w:pPr>
    </w:p>
    <w:p w:rsidR="004E4AD0" w:rsidRPr="00C7106D" w:rsidRDefault="004E4AD0" w:rsidP="004E4AD0">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4E4AD0" w:rsidRPr="005B4D09" w:rsidRDefault="004E4AD0" w:rsidP="004E4AD0">
      <w:pPr>
        <w:tabs>
          <w:tab w:val="left" w:pos="1950"/>
        </w:tabs>
        <w:spacing w:after="0" w:line="240" w:lineRule="auto"/>
        <w:jc w:val="center"/>
        <w:rPr>
          <w:rFonts w:ascii="Times New Roman" w:hAnsi="Times New Roman" w:cs="Times New Roman"/>
          <w:b/>
          <w:bCs/>
          <w:color w:val="000000"/>
        </w:rPr>
      </w:pPr>
    </w:p>
    <w:p w:rsidR="004E4AD0" w:rsidRPr="005B4D09" w:rsidRDefault="004E4AD0" w:rsidP="004E4AD0">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rPr>
      </w:pPr>
    </w:p>
    <w:p w:rsidR="004E4AD0" w:rsidRDefault="004E4AD0" w:rsidP="008C0E75">
      <w:pPr>
        <w:tabs>
          <w:tab w:val="left" w:pos="1950"/>
        </w:tabs>
        <w:jc w:val="center"/>
        <w:rPr>
          <w:rFonts w:ascii="Times New Roman" w:hAnsi="Times New Roman" w:cs="Times New Roman"/>
          <w:color w:val="000000"/>
        </w:rPr>
      </w:pPr>
    </w:p>
    <w:p w:rsidR="004E4AD0" w:rsidRPr="00852493" w:rsidRDefault="004E4AD0" w:rsidP="008C0E75">
      <w:pPr>
        <w:tabs>
          <w:tab w:val="left" w:pos="1950"/>
        </w:tabs>
        <w:jc w:val="center"/>
        <w:rPr>
          <w:rFonts w:ascii="Times New Roman" w:hAnsi="Times New Roman" w:cs="Times New Roman"/>
          <w:color w:val="000000"/>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25311798"/>
      <w:r w:rsidRPr="00852493">
        <w:rPr>
          <w:i w:val="0"/>
          <w:iCs w:val="0"/>
          <w:u w:val="none"/>
        </w:rPr>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D73B3" w:rsidRPr="006D73B3" w:rsidRDefault="006D73B3" w:rsidP="006D73B3">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71158" w:rsidRPr="00771158"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771158">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25311799"/>
      <w:r w:rsidRPr="00852493">
        <w:rPr>
          <w:rFonts w:ascii="Times New Roman" w:hAnsi="Times New Roman" w:cs="Times New Roman"/>
          <w:color w:val="000000"/>
          <w:sz w:val="24"/>
          <w:szCs w:val="24"/>
        </w:rPr>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w:t>
            </w:r>
            <w:r w:rsidR="003F2B1B">
              <w:rPr>
                <w:rFonts w:ascii="Times New Roman" w:hAnsi="Times New Roman" w:cs="Times New Roman"/>
                <w:color w:val="000000"/>
                <w:sz w:val="24"/>
                <w:szCs w:val="24"/>
                <w:lang w:val="sr-Latn-CS" w:eastAsia="sr-Latn-CS"/>
              </w:rPr>
              <w:t>pis dijela predmeta javne nabav</w:t>
            </w:r>
            <w:r w:rsidRPr="00852493">
              <w:rPr>
                <w:rFonts w:ascii="Times New Roman" w:hAnsi="Times New Roman" w:cs="Times New Roman"/>
                <w:color w:val="000000"/>
                <w:sz w:val="24"/>
                <w:szCs w:val="24"/>
                <w:lang w:val="sr-Latn-CS" w:eastAsia="sr-Latn-CS"/>
              </w:rPr>
              <w:t xml:space="preserve">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347AE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25311800"/>
      <w:r w:rsidRPr="00852493">
        <w:rPr>
          <w:rFonts w:ascii="Times New Roman" w:hAnsi="Times New Roman" w:cs="Times New Roman"/>
          <w:color w:val="000000"/>
          <w:sz w:val="24"/>
          <w:szCs w:val="24"/>
        </w:rPr>
        <w:t>FINANSIJSKI DIO PONUDE</w:t>
      </w:r>
      <w:bookmarkEnd w:id="17"/>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F52838" w:rsidRPr="00852493" w:rsidRDefault="00F52838" w:rsidP="00F5283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52838" w:rsidRPr="00FA2239" w:rsidTr="003A5CF9">
        <w:trPr>
          <w:trHeight w:val="375"/>
        </w:trPr>
        <w:tc>
          <w:tcPr>
            <w:tcW w:w="4109" w:type="dxa"/>
            <w:vAlign w:val="center"/>
          </w:tcPr>
          <w:p w:rsidR="00F52838" w:rsidRPr="00852493" w:rsidRDefault="00F52838" w:rsidP="003A5CF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52838" w:rsidRPr="00FA2239" w:rsidTr="003A5CF9">
        <w:trPr>
          <w:trHeight w:val="375"/>
        </w:trPr>
        <w:tc>
          <w:tcPr>
            <w:tcW w:w="4109" w:type="dxa"/>
            <w:vAlign w:val="center"/>
          </w:tcPr>
          <w:p w:rsidR="00F52838" w:rsidRPr="00467135" w:rsidRDefault="00282A94" w:rsidP="00282A94">
            <w:pPr>
              <w:spacing w:after="0" w:line="240" w:lineRule="auto"/>
              <w:rPr>
                <w:rFonts w:ascii="Times New Roman" w:hAnsi="Times New Roman" w:cs="Times New Roman"/>
                <w:color w:val="000000"/>
                <w:lang w:val="sr-Latn-CS" w:eastAsia="sr-Latn-CS"/>
              </w:rPr>
            </w:pPr>
            <w:r w:rsidRPr="00467135">
              <w:rPr>
                <w:rFonts w:ascii="Times New Roman" w:hAnsi="Times New Roman" w:cs="Times New Roman"/>
                <w:color w:val="000000"/>
              </w:rPr>
              <w:t>Garancije kvaliteta</w:t>
            </w:r>
            <w:r w:rsidRPr="00467135">
              <w:rPr>
                <w:rFonts w:ascii="Times New Roman" w:hAnsi="Times New Roman" w:cs="Times New Roman"/>
                <w:color w:val="000000"/>
                <w:lang w:val="sr-Latn-CS" w:eastAsia="sr-Latn-CS"/>
              </w:rPr>
              <w:t xml:space="preserve"> </w:t>
            </w:r>
          </w:p>
        </w:tc>
        <w:tc>
          <w:tcPr>
            <w:tcW w:w="5073" w:type="dxa"/>
            <w:vAlign w:val="center"/>
          </w:tcPr>
          <w:p w:rsidR="00F52838" w:rsidRPr="006279E9" w:rsidRDefault="00F52838" w:rsidP="003A5CF9">
            <w:pPr>
              <w:spacing w:after="0" w:line="240" w:lineRule="auto"/>
              <w:rPr>
                <w:rFonts w:ascii="Times New Roman" w:hAnsi="Times New Roman" w:cs="Times New Roman"/>
                <w:b/>
                <w:color w:val="000000"/>
                <w:lang w:val="sr-Latn-CS" w:eastAsia="sr-Latn-CS"/>
              </w:rPr>
            </w:pPr>
          </w:p>
        </w:tc>
      </w:tr>
      <w:tr w:rsidR="00F52838" w:rsidRPr="00FA2239" w:rsidTr="003A5CF9">
        <w:trPr>
          <w:trHeight w:val="375"/>
        </w:trPr>
        <w:tc>
          <w:tcPr>
            <w:tcW w:w="4109" w:type="dxa"/>
            <w:vAlign w:val="center"/>
          </w:tcPr>
          <w:p w:rsidR="00F52838" w:rsidRPr="00467135" w:rsidRDefault="00282A94" w:rsidP="003A5CF9">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Garantni rok</w:t>
            </w:r>
          </w:p>
        </w:tc>
        <w:tc>
          <w:tcPr>
            <w:tcW w:w="5073" w:type="dxa"/>
            <w:vAlign w:val="center"/>
          </w:tcPr>
          <w:p w:rsidR="00F52838" w:rsidRPr="006279E9" w:rsidRDefault="00F52838" w:rsidP="003A5CF9">
            <w:pPr>
              <w:spacing w:after="0" w:line="240" w:lineRule="auto"/>
              <w:rPr>
                <w:rFonts w:ascii="Times New Roman" w:hAnsi="Times New Roman" w:cs="Times New Roman"/>
                <w:b/>
                <w:color w:val="000000"/>
                <w:lang w:val="sr-Latn-CS" w:eastAsia="sr-Latn-CS"/>
              </w:rPr>
            </w:pPr>
          </w:p>
        </w:tc>
      </w:tr>
      <w:tr w:rsidR="00F52838" w:rsidRPr="00FA2239" w:rsidTr="003A5CF9">
        <w:trPr>
          <w:trHeight w:val="468"/>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25311801"/>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2530FA">
        <w:rPr>
          <w:rFonts w:ascii="Times New Roman" w:hAnsi="Times New Roman" w:cs="Times New Roman"/>
          <w:color w:val="000000"/>
          <w:sz w:val="24"/>
          <w:szCs w:val="24"/>
        </w:rPr>
        <w:t>-</w:t>
      </w:r>
      <w:r w:rsidR="004E4AD0">
        <w:rPr>
          <w:rFonts w:ascii="Times New Roman" w:hAnsi="Times New Roman" w:cs="Times New Roman"/>
          <w:color w:val="000000"/>
          <w:sz w:val="24"/>
          <w:szCs w:val="24"/>
        </w:rPr>
        <w:t>_____</w:t>
      </w:r>
      <w:r w:rsidRPr="00852493">
        <w:rPr>
          <w:rFonts w:ascii="Times New Roman" w:hAnsi="Times New Roman" w:cs="Times New Roman"/>
          <w:color w:val="000000"/>
          <w:sz w:val="24"/>
          <w:szCs w:val="24"/>
        </w:rPr>
        <w:t xml:space="preserve"> od </w:t>
      </w:r>
      <w:r w:rsidR="004E4AD0">
        <w:rPr>
          <w:rFonts w:ascii="Times New Roman" w:hAnsi="Times New Roman" w:cs="Times New Roman"/>
          <w:color w:val="000000"/>
          <w:sz w:val="24"/>
          <w:szCs w:val="24"/>
        </w:rPr>
        <w:t>_______</w:t>
      </w:r>
      <w:r w:rsidR="002530FA">
        <w:rPr>
          <w:rFonts w:ascii="Times New Roman" w:hAnsi="Times New Roman" w:cs="Times New Roman"/>
          <w:color w:val="000000"/>
          <w:sz w:val="24"/>
          <w:szCs w:val="24"/>
        </w:rPr>
        <w:t>.2019.</w:t>
      </w:r>
      <w:r w:rsidRPr="00852493">
        <w:rPr>
          <w:rFonts w:ascii="Times New Roman" w:hAnsi="Times New Roman" w:cs="Times New Roman"/>
          <w:color w:val="000000"/>
          <w:sz w:val="24"/>
          <w:szCs w:val="24"/>
        </w:rPr>
        <w:t xml:space="preserve"> godine za </w:t>
      </w:r>
      <w:r w:rsidR="00F86CFC">
        <w:rPr>
          <w:rFonts w:ascii="Times New Roman" w:hAnsi="Times New Roman" w:cs="Times New Roman"/>
          <w:color w:val="000000"/>
          <w:sz w:val="24"/>
          <w:szCs w:val="24"/>
        </w:rPr>
        <w:t>_____________________</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25311802"/>
      <w:r w:rsidRPr="00852493">
        <w:rPr>
          <w:rFonts w:ascii="Times New Roman" w:hAnsi="Times New Roman" w:cs="Times New Roman"/>
          <w:color w:val="000000"/>
          <w:sz w:val="28"/>
          <w:szCs w:val="28"/>
          <w:lang w:val="sr-Latn-CS"/>
        </w:rPr>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AB7ABE" w:rsidRPr="00AB7ABE" w:rsidRDefault="00AB7ABE" w:rsidP="00282A94">
      <w:pPr>
        <w:autoSpaceDE w:val="0"/>
        <w:autoSpaceDN w:val="0"/>
        <w:adjustRightInd w:val="0"/>
        <w:spacing w:after="0" w:line="240" w:lineRule="auto"/>
        <w:ind w:firstLine="450"/>
        <w:jc w:val="both"/>
        <w:rPr>
          <w:rFonts w:ascii="Times New Roman" w:hAnsi="Times New Roman" w:cs="Times New Roman"/>
          <w:b/>
          <w:color w:val="000000"/>
          <w:sz w:val="24"/>
          <w:szCs w:val="24"/>
          <w:lang w:val="sr-Latn-CS"/>
        </w:rPr>
      </w:pPr>
    </w:p>
    <w:p w:rsidR="00F52838" w:rsidRPr="00464B03" w:rsidRDefault="00F52838" w:rsidP="00F52838">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CC445F" w:rsidRPr="00852493" w:rsidRDefault="00CC445F" w:rsidP="00CC445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20" w:name="_Toc416180148"/>
      <w:bookmarkStart w:id="21" w:name="_Toc465776920"/>
      <w:bookmarkStart w:id="22" w:name="_Toc482709541"/>
      <w:bookmarkStart w:id="23" w:name="_Toc25311803"/>
      <w:r w:rsidRPr="00852493">
        <w:rPr>
          <w:rFonts w:ascii="Times New Roman" w:hAnsi="Times New Roman"/>
          <w:color w:val="000000"/>
          <w:sz w:val="28"/>
          <w:szCs w:val="28"/>
        </w:rPr>
        <w:t>DOKAZI O ISPUNJAVANJU USLOVA STRUČNO-TEHNIČKE I KADROVSKE OSPOSOBLJENOSTI</w:t>
      </w:r>
      <w:bookmarkEnd w:id="20"/>
      <w:bookmarkEnd w:id="21"/>
      <w:bookmarkEnd w:id="22"/>
      <w:bookmarkEnd w:id="23"/>
    </w:p>
    <w:p w:rsidR="00CC445F" w:rsidRPr="00852493" w:rsidRDefault="00CC445F" w:rsidP="00CC445F">
      <w:pPr>
        <w:rPr>
          <w:rFonts w:ascii="Times New Roman" w:hAnsi="Times New Roman" w:cs="Times New Roman"/>
          <w:color w:val="000000"/>
        </w:rPr>
      </w:pPr>
    </w:p>
    <w:p w:rsidR="00282A94" w:rsidRPr="006A7024" w:rsidRDefault="00282A94" w:rsidP="00282A94">
      <w:pPr>
        <w:rPr>
          <w:rFonts w:ascii="Times New Roman" w:hAnsi="Times New Roman" w:cs="Times New Roman"/>
          <w:color w:val="000000"/>
        </w:rPr>
      </w:pPr>
      <w:bookmarkStart w:id="24" w:name="_Toc416265350"/>
      <w:r>
        <w:rPr>
          <w:rFonts w:ascii="Times New Roman" w:hAnsi="Times New Roman" w:cs="Times New Roman"/>
          <w:color w:val="000000"/>
        </w:rPr>
        <w:t>Dostaviti:</w:t>
      </w:r>
    </w:p>
    <w:p w:rsidR="004E4AD0" w:rsidRPr="002D6533" w:rsidRDefault="004E4AD0" w:rsidP="004E4AD0">
      <w:pPr>
        <w:spacing w:after="120" w:line="240" w:lineRule="auto"/>
        <w:jc w:val="both"/>
        <w:rPr>
          <w:rFonts w:ascii="Times New Roman" w:hAnsi="Times New Roman" w:cs="Times New Roman"/>
          <w:color w:val="000000"/>
          <w:sz w:val="24"/>
          <w:szCs w:val="24"/>
        </w:rPr>
      </w:pPr>
      <w:r w:rsidRPr="002D6533">
        <w:rPr>
          <w:rFonts w:ascii="Times New Roman" w:hAnsi="Times New Roman" w:cs="Times New Roman"/>
          <w:color w:val="000000"/>
          <w:sz w:val="24"/>
          <w:szCs w:val="24"/>
        </w:rPr>
        <w:sym w:font="Wingdings" w:char="F0A8"/>
      </w:r>
      <w:r w:rsidRPr="002D6533">
        <w:rPr>
          <w:rFonts w:ascii="Times New Roman" w:hAnsi="Times New Roman" w:cs="Times New Roman"/>
          <w:color w:val="000000"/>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p w:rsidR="004E4AD0" w:rsidRPr="002D6533" w:rsidRDefault="004E4AD0" w:rsidP="004E4AD0">
      <w:pPr>
        <w:spacing w:after="0" w:line="240" w:lineRule="auto"/>
        <w:jc w:val="both"/>
        <w:rPr>
          <w:rFonts w:ascii="Times New Roman" w:hAnsi="Times New Roman" w:cs="Times New Roman"/>
          <w:color w:val="000000"/>
          <w:sz w:val="24"/>
          <w:szCs w:val="24"/>
        </w:rPr>
      </w:pPr>
      <w:r w:rsidRPr="002D6533">
        <w:rPr>
          <w:rFonts w:ascii="Times New Roman" w:hAnsi="Times New Roman" w:cs="Times New Roman"/>
          <w:color w:val="000000"/>
          <w:sz w:val="24"/>
          <w:szCs w:val="24"/>
        </w:rPr>
        <w:t xml:space="preserve">- </w:t>
      </w:r>
      <w:r w:rsidRPr="002D6533">
        <w:rPr>
          <w:rFonts w:ascii="Times New Roman" w:hAnsi="Times New Roman" w:cs="Times New Roman"/>
          <w:b/>
          <w:color w:val="000000"/>
          <w:sz w:val="24"/>
          <w:szCs w:val="24"/>
        </w:rPr>
        <w:t>mjera za obezbjeđenje sistema upravljanja kvalitetom: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4E4AD0" w:rsidRPr="002D6533" w:rsidTr="00782672">
        <w:trPr>
          <w:trHeight w:val="354"/>
        </w:trPr>
        <w:tc>
          <w:tcPr>
            <w:tcW w:w="9287" w:type="dxa"/>
            <w:tcBorders>
              <w:top w:val="single" w:sz="4" w:space="0" w:color="auto"/>
              <w:left w:val="single" w:sz="4" w:space="0" w:color="auto"/>
              <w:bottom w:val="single" w:sz="4" w:space="0" w:color="auto"/>
              <w:right w:val="single" w:sz="4" w:space="0" w:color="auto"/>
            </w:tcBorders>
          </w:tcPr>
          <w:p w:rsidR="004E4AD0" w:rsidRPr="002D6533" w:rsidRDefault="004E4AD0" w:rsidP="00782672">
            <w:pPr>
              <w:spacing w:after="0" w:line="240" w:lineRule="auto"/>
              <w:jc w:val="both"/>
              <w:rPr>
                <w:rFonts w:ascii="Times New Roman" w:hAnsi="Times New Roman" w:cs="Times New Roman"/>
                <w:iCs/>
                <w:sz w:val="24"/>
                <w:szCs w:val="24"/>
                <w:lang w:val="sr-Latn-CS"/>
              </w:rPr>
            </w:pPr>
            <w:r w:rsidRPr="002D6533">
              <w:rPr>
                <w:rFonts w:ascii="Times New Roman" w:hAnsi="Times New Roman" w:cs="Times New Roman"/>
                <w:iCs/>
                <w:sz w:val="24"/>
                <w:szCs w:val="24"/>
                <w:lang w:val="sr-Latn-CS"/>
              </w:rPr>
              <w:t xml:space="preserve">- Sertifikat ISO 9001 za proizvođača polupodzemnih kontejnera, </w:t>
            </w:r>
          </w:p>
          <w:p w:rsidR="004E4AD0" w:rsidRPr="002D6533" w:rsidRDefault="004E4AD0" w:rsidP="00782672">
            <w:pPr>
              <w:spacing w:after="0" w:line="240" w:lineRule="auto"/>
              <w:jc w:val="both"/>
              <w:rPr>
                <w:rFonts w:ascii="Times New Roman" w:hAnsi="Times New Roman" w:cs="Times New Roman"/>
                <w:iCs/>
                <w:sz w:val="24"/>
                <w:szCs w:val="24"/>
                <w:lang w:val="sr-Latn-CS"/>
              </w:rPr>
            </w:pPr>
            <w:r w:rsidRPr="002D6533">
              <w:rPr>
                <w:rFonts w:ascii="Times New Roman" w:hAnsi="Times New Roman" w:cs="Times New Roman"/>
                <w:iCs/>
                <w:sz w:val="24"/>
                <w:szCs w:val="24"/>
                <w:lang w:val="sr-Latn-CS"/>
              </w:rPr>
              <w:t xml:space="preserve">- Izvještaj o </w:t>
            </w:r>
            <w:r w:rsidRPr="002D6533">
              <w:rPr>
                <w:rFonts w:ascii="Times New Roman" w:hAnsi="Times New Roman" w:cs="Times New Roman"/>
                <w:iCs/>
                <w:sz w:val="24"/>
                <w:szCs w:val="24"/>
              </w:rPr>
              <w:t>ispitivanju</w:t>
            </w:r>
            <w:r w:rsidRPr="002D6533">
              <w:rPr>
                <w:rFonts w:ascii="Times New Roman" w:hAnsi="Times New Roman" w:cs="Times New Roman"/>
                <w:iCs/>
                <w:sz w:val="24"/>
                <w:szCs w:val="24"/>
                <w:lang w:val="sr-Latn-CS"/>
              </w:rPr>
              <w:t xml:space="preserve"> ili sertifikat </w:t>
            </w:r>
            <w:r w:rsidRPr="002D6533">
              <w:rPr>
                <w:rFonts w:ascii="Times New Roman" w:hAnsi="Times New Roman" w:cs="Times New Roman"/>
                <w:iCs/>
                <w:sz w:val="24"/>
                <w:szCs w:val="24"/>
              </w:rPr>
              <w:t>za</w:t>
            </w:r>
            <w:r w:rsidRPr="002D6533">
              <w:rPr>
                <w:rFonts w:ascii="Times New Roman" w:hAnsi="Times New Roman" w:cs="Times New Roman"/>
                <w:iCs/>
                <w:sz w:val="24"/>
                <w:szCs w:val="24"/>
                <w:lang w:val="sr-Latn-CS"/>
              </w:rPr>
              <w:t xml:space="preserve"> polupodzemne kontejnere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5m</w:t>
            </w:r>
            <w:r w:rsidRPr="002D6533">
              <w:rPr>
                <w:rFonts w:ascii="Times New Roman" w:hAnsi="Times New Roman" w:cs="Times New Roman"/>
                <w:iCs/>
                <w:sz w:val="24"/>
                <w:szCs w:val="24"/>
                <w:vertAlign w:val="superscript"/>
                <w:lang w:val="sr-Latn-CS"/>
              </w:rPr>
              <w:t>3</w:t>
            </w:r>
            <w:r w:rsidRPr="002D6533">
              <w:rPr>
                <w:rFonts w:ascii="Times New Roman" w:hAnsi="Times New Roman" w:cs="Times New Roman"/>
                <w:iCs/>
              </w:rPr>
              <w:t xml:space="preserve"> </w:t>
            </w:r>
            <w:r w:rsidRPr="002D6533">
              <w:rPr>
                <w:rFonts w:ascii="Times New Roman" w:hAnsi="Times New Roman" w:cs="Times New Roman"/>
                <w:iCs/>
                <w:sz w:val="24"/>
                <w:szCs w:val="24"/>
              </w:rPr>
              <w:t>prema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standardu</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EN</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ISO</w:t>
            </w:r>
            <w:r w:rsidRPr="002D6533">
              <w:rPr>
                <w:rFonts w:ascii="Times New Roman" w:hAnsi="Times New Roman" w:cs="Times New Roman"/>
                <w:iCs/>
                <w:sz w:val="24"/>
                <w:szCs w:val="24"/>
                <w:lang w:val="sr-Latn-CS"/>
              </w:rPr>
              <w:t xml:space="preserve"> 13071 – 1 i 13071 - 2, </w:t>
            </w:r>
            <w:r w:rsidRPr="002D6533">
              <w:rPr>
                <w:rFonts w:ascii="Times New Roman" w:hAnsi="Times New Roman" w:cs="Times New Roman"/>
                <w:iCs/>
                <w:sz w:val="24"/>
                <w:szCs w:val="24"/>
              </w:rPr>
              <w:t>izdat</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akreditovane</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ustanove</w:t>
            </w:r>
            <w:r w:rsidRPr="002D6533">
              <w:rPr>
                <w:rFonts w:ascii="Times New Roman" w:hAnsi="Times New Roman" w:cs="Times New Roman"/>
                <w:iCs/>
                <w:sz w:val="24"/>
                <w:szCs w:val="24"/>
                <w:lang w:val="sr-Latn-CS"/>
              </w:rPr>
              <w:t>.</w:t>
            </w:r>
          </w:p>
          <w:p w:rsidR="004E4AD0" w:rsidRPr="002D6533" w:rsidRDefault="004E4AD0" w:rsidP="00782672">
            <w:pPr>
              <w:spacing w:after="0" w:line="240" w:lineRule="auto"/>
              <w:jc w:val="both"/>
              <w:rPr>
                <w:rFonts w:ascii="Times New Roman" w:hAnsi="Times New Roman" w:cs="Times New Roman"/>
                <w:iCs/>
                <w:sz w:val="24"/>
                <w:szCs w:val="24"/>
                <w:lang w:val="sr-Latn-CS"/>
              </w:rPr>
            </w:pPr>
            <w:r w:rsidRPr="002D6533">
              <w:rPr>
                <w:rFonts w:ascii="Times New Roman" w:hAnsi="Times New Roman" w:cs="Times New Roman"/>
                <w:iCs/>
                <w:sz w:val="24"/>
                <w:szCs w:val="24"/>
                <w:lang w:val="sr-Latn-CS"/>
              </w:rPr>
              <w:t xml:space="preserve">- Izvještaj o </w:t>
            </w:r>
            <w:r w:rsidRPr="002D6533">
              <w:rPr>
                <w:rFonts w:ascii="Times New Roman" w:hAnsi="Times New Roman" w:cs="Times New Roman"/>
                <w:iCs/>
                <w:sz w:val="24"/>
                <w:szCs w:val="24"/>
              </w:rPr>
              <w:t>ispitivanju</w:t>
            </w:r>
            <w:r w:rsidRPr="002D6533">
              <w:rPr>
                <w:rFonts w:ascii="Times New Roman" w:hAnsi="Times New Roman" w:cs="Times New Roman"/>
                <w:iCs/>
                <w:sz w:val="24"/>
                <w:szCs w:val="24"/>
                <w:lang w:val="sr-Latn-CS"/>
              </w:rPr>
              <w:t xml:space="preserve"> ili sertifikat </w:t>
            </w:r>
            <w:r w:rsidRPr="002D6533">
              <w:rPr>
                <w:rFonts w:ascii="Times New Roman" w:hAnsi="Times New Roman" w:cs="Times New Roman"/>
                <w:iCs/>
                <w:sz w:val="24"/>
                <w:szCs w:val="24"/>
              </w:rPr>
              <w:t>za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vre</w:t>
            </w:r>
            <w:r w:rsidRPr="002D6533">
              <w:rPr>
                <w:rFonts w:ascii="Times New Roman" w:hAnsi="Times New Roman" w:cs="Times New Roman"/>
                <w:iCs/>
                <w:sz w:val="24"/>
                <w:szCs w:val="24"/>
                <w:lang w:val="sr-Latn-CS"/>
              </w:rPr>
              <w:t>ć</w:t>
            </w:r>
            <w:r w:rsidRPr="002D6533">
              <w:rPr>
                <w:rFonts w:ascii="Times New Roman" w:hAnsi="Times New Roman" w:cs="Times New Roman"/>
                <w:iCs/>
                <w:sz w:val="24"/>
                <w:szCs w:val="24"/>
              </w:rPr>
              <w:t>u</w:t>
            </w:r>
            <w:r w:rsidRPr="002D6533">
              <w:rPr>
                <w:rFonts w:ascii="Times New Roman" w:hAnsi="Times New Roman" w:cs="Times New Roman"/>
                <w:iCs/>
                <w:sz w:val="24"/>
                <w:szCs w:val="24"/>
                <w:lang w:val="sr-Latn-CS"/>
              </w:rPr>
              <w:t xml:space="preserve"> polupodzemnih kontejnera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5m</w:t>
            </w:r>
            <w:r w:rsidRPr="002D6533">
              <w:rPr>
                <w:rFonts w:ascii="Times New Roman" w:hAnsi="Times New Roman" w:cs="Times New Roman"/>
                <w:iCs/>
                <w:sz w:val="24"/>
                <w:szCs w:val="24"/>
                <w:vertAlign w:val="superscript"/>
                <w:lang w:val="sr-Latn-CS"/>
              </w:rPr>
              <w:t>3</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prema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standardu</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EN</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ISO</w:t>
            </w:r>
            <w:r w:rsidRPr="002D6533">
              <w:rPr>
                <w:rFonts w:ascii="Times New Roman" w:hAnsi="Times New Roman" w:cs="Times New Roman"/>
                <w:iCs/>
                <w:sz w:val="24"/>
                <w:szCs w:val="24"/>
                <w:lang w:val="sr-Latn-CS"/>
              </w:rPr>
              <w:t xml:space="preserve"> 21898, </w:t>
            </w:r>
            <w:r w:rsidRPr="002D6533">
              <w:rPr>
                <w:rFonts w:ascii="Times New Roman" w:hAnsi="Times New Roman" w:cs="Times New Roman"/>
                <w:iCs/>
                <w:sz w:val="24"/>
                <w:szCs w:val="24"/>
              </w:rPr>
              <w:t>izdat</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akreditovane</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ustanove</w:t>
            </w:r>
            <w:r w:rsidRPr="002D6533">
              <w:rPr>
                <w:rFonts w:ascii="Times New Roman" w:hAnsi="Times New Roman" w:cs="Times New Roman"/>
                <w:iCs/>
                <w:sz w:val="24"/>
                <w:szCs w:val="24"/>
                <w:lang w:val="sr-Latn-CS"/>
              </w:rPr>
              <w:t>.</w:t>
            </w:r>
          </w:p>
        </w:tc>
      </w:tr>
    </w:tbl>
    <w:p w:rsidR="004E4AD0" w:rsidRDefault="004E4AD0" w:rsidP="004E4AD0">
      <w:pPr>
        <w:autoSpaceDE w:val="0"/>
        <w:autoSpaceDN w:val="0"/>
        <w:adjustRightInd w:val="0"/>
        <w:spacing w:before="120" w:after="0" w:line="240" w:lineRule="auto"/>
        <w:rPr>
          <w:rFonts w:ascii="Times New Roman" w:hAnsi="Times New Roman" w:cs="Times New Roman"/>
          <w:color w:val="000000"/>
          <w:sz w:val="24"/>
          <w:szCs w:val="24"/>
        </w:rPr>
      </w:pPr>
    </w:p>
    <w:p w:rsidR="004E4AD0" w:rsidRPr="002D6533" w:rsidRDefault="004E4AD0" w:rsidP="004E4AD0">
      <w:pPr>
        <w:autoSpaceDE w:val="0"/>
        <w:autoSpaceDN w:val="0"/>
        <w:adjustRightInd w:val="0"/>
        <w:spacing w:before="120" w:after="0" w:line="240" w:lineRule="auto"/>
        <w:rPr>
          <w:rFonts w:ascii="Times New Roman" w:hAnsi="Times New Roman" w:cs="Times New Roman"/>
          <w:color w:val="000000"/>
          <w:sz w:val="24"/>
          <w:szCs w:val="24"/>
          <w:lang w:val="en-GB"/>
        </w:rPr>
      </w:pPr>
      <w:r w:rsidRPr="002D6533">
        <w:rPr>
          <w:rFonts w:ascii="Times New Roman" w:hAnsi="Times New Roman" w:cs="Times New Roman"/>
          <w:color w:val="000000"/>
          <w:sz w:val="24"/>
          <w:szCs w:val="24"/>
        </w:rPr>
        <w:t>-</w:t>
      </w:r>
      <w:r w:rsidRPr="002D6533">
        <w:rPr>
          <w:rFonts w:ascii="Times New Roman" w:hAnsi="Times New Roman" w:cs="Times New Roman"/>
          <w:b/>
          <w:color w:val="000000"/>
          <w:sz w:val="24"/>
          <w:szCs w:val="24"/>
        </w:rPr>
        <w:t>mjera obezbjeđenja sistema zaštite životne sredine:</w:t>
      </w:r>
      <w:r w:rsidRPr="002D6533">
        <w:rPr>
          <w:rFonts w:ascii="Times New Roman" w:hAnsi="Times New Roman" w:cs="Times New Roman"/>
          <w:color w:val="000000"/>
          <w:sz w:val="24"/>
          <w:szCs w:val="24"/>
          <w:lang w:val="en-GB"/>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4E4AD0" w:rsidRPr="002D6533" w:rsidTr="00782672">
        <w:trPr>
          <w:trHeight w:val="354"/>
        </w:trPr>
        <w:tc>
          <w:tcPr>
            <w:tcW w:w="9287" w:type="dxa"/>
            <w:tcBorders>
              <w:top w:val="single" w:sz="4" w:space="0" w:color="auto"/>
              <w:left w:val="single" w:sz="4" w:space="0" w:color="auto"/>
              <w:bottom w:val="single" w:sz="4" w:space="0" w:color="auto"/>
              <w:right w:val="single" w:sz="4" w:space="0" w:color="auto"/>
            </w:tcBorders>
            <w:hideMark/>
          </w:tcPr>
          <w:p w:rsidR="004E4AD0" w:rsidRPr="002D6533" w:rsidRDefault="004E4AD0" w:rsidP="00782672">
            <w:pPr>
              <w:spacing w:after="0" w:line="240" w:lineRule="auto"/>
              <w:rPr>
                <w:rFonts w:ascii="Times New Roman" w:hAnsi="Times New Roman" w:cs="Times New Roman"/>
                <w:color w:val="000000"/>
                <w:sz w:val="24"/>
                <w:szCs w:val="24"/>
                <w:lang w:val="sr-Latn-CS"/>
              </w:rPr>
            </w:pPr>
            <w:r w:rsidRPr="002D6533">
              <w:rPr>
                <w:rFonts w:ascii="Times New Roman" w:hAnsi="Times New Roman" w:cs="Times New Roman"/>
                <w:color w:val="000000"/>
                <w:sz w:val="24"/>
                <w:szCs w:val="24"/>
                <w:lang w:val="sr-Latn-CS"/>
              </w:rPr>
              <w:t>- Sertifikat ISO 14001</w:t>
            </w:r>
            <w:r w:rsidRPr="002D6533">
              <w:rPr>
                <w:rFonts w:ascii="Times New Roman" w:hAnsi="Times New Roman" w:cs="Times New Roman"/>
                <w:i/>
                <w:iCs/>
                <w:color w:val="000000"/>
                <w:sz w:val="24"/>
                <w:szCs w:val="24"/>
                <w:lang w:val="sr-Latn-CS"/>
              </w:rPr>
              <w:t xml:space="preserve"> </w:t>
            </w:r>
            <w:r w:rsidRPr="002D6533">
              <w:rPr>
                <w:rFonts w:ascii="Times New Roman" w:hAnsi="Times New Roman" w:cs="Times New Roman"/>
                <w:iCs/>
                <w:color w:val="000000"/>
                <w:sz w:val="24"/>
                <w:szCs w:val="24"/>
                <w:lang w:val="sr-Latn-CS"/>
              </w:rPr>
              <w:t>za proizvođača polupodzemnih kontejnera</w:t>
            </w:r>
          </w:p>
        </w:tc>
      </w:tr>
    </w:tbl>
    <w:p w:rsidR="004E4AD0" w:rsidRDefault="004E4AD0" w:rsidP="004E4AD0">
      <w:pPr>
        <w:spacing w:before="120" w:after="0" w:line="240" w:lineRule="auto"/>
        <w:jc w:val="both"/>
        <w:rPr>
          <w:rFonts w:ascii="Times New Roman" w:hAnsi="Times New Roman" w:cs="Times New Roman"/>
          <w:color w:val="000000"/>
          <w:sz w:val="24"/>
          <w:szCs w:val="24"/>
        </w:rPr>
      </w:pPr>
    </w:p>
    <w:p w:rsidR="004E4AD0" w:rsidRPr="002D6533" w:rsidRDefault="004E4AD0" w:rsidP="004E4AD0">
      <w:pPr>
        <w:spacing w:before="120" w:after="0" w:line="240" w:lineRule="auto"/>
        <w:jc w:val="both"/>
        <w:rPr>
          <w:rFonts w:ascii="Times New Roman" w:hAnsi="Times New Roman" w:cs="Times New Roman"/>
          <w:b/>
          <w:color w:val="000000"/>
          <w:sz w:val="24"/>
          <w:szCs w:val="24"/>
        </w:rPr>
      </w:pPr>
      <w:r w:rsidRPr="002D6533">
        <w:rPr>
          <w:rFonts w:ascii="Times New Roman" w:hAnsi="Times New Roman" w:cs="Times New Roman"/>
          <w:color w:val="000000"/>
          <w:sz w:val="24"/>
          <w:szCs w:val="24"/>
        </w:rPr>
        <w:t xml:space="preserve">- </w:t>
      </w:r>
      <w:r w:rsidRPr="002D6533">
        <w:rPr>
          <w:rFonts w:ascii="Times New Roman" w:hAnsi="Times New Roman" w:cs="Times New Roman"/>
          <w:b/>
          <w:color w:val="000000"/>
          <w:sz w:val="24"/>
          <w:szCs w:val="24"/>
        </w:rPr>
        <w:t>mjera obezbjeđenja sistema zaštite na radu: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4E4AD0" w:rsidRPr="002D6533" w:rsidTr="00782672">
        <w:trPr>
          <w:trHeight w:val="354"/>
        </w:trPr>
        <w:tc>
          <w:tcPr>
            <w:tcW w:w="9287" w:type="dxa"/>
            <w:tcBorders>
              <w:top w:val="single" w:sz="4" w:space="0" w:color="auto"/>
              <w:left w:val="single" w:sz="4" w:space="0" w:color="auto"/>
              <w:bottom w:val="single" w:sz="4" w:space="0" w:color="auto"/>
              <w:right w:val="single" w:sz="4" w:space="0" w:color="auto"/>
            </w:tcBorders>
            <w:hideMark/>
          </w:tcPr>
          <w:p w:rsidR="004E4AD0" w:rsidRPr="002D6533" w:rsidRDefault="004E4AD0" w:rsidP="00782672">
            <w:pPr>
              <w:spacing w:after="0" w:line="240" w:lineRule="auto"/>
              <w:rPr>
                <w:rFonts w:ascii="Times New Roman" w:hAnsi="Times New Roman" w:cs="Times New Roman"/>
                <w:color w:val="000000"/>
                <w:sz w:val="24"/>
                <w:szCs w:val="24"/>
                <w:lang w:val="sr-Latn-CS"/>
              </w:rPr>
            </w:pPr>
            <w:r w:rsidRPr="002D6533">
              <w:rPr>
                <w:rFonts w:ascii="Times New Roman" w:hAnsi="Times New Roman" w:cs="Times New Roman"/>
                <w:color w:val="000000"/>
                <w:sz w:val="24"/>
                <w:szCs w:val="24"/>
                <w:lang w:val="sr-Latn-CS"/>
              </w:rPr>
              <w:t xml:space="preserve">- Sertifikat OHSAS 18001 za proizvođača </w:t>
            </w:r>
            <w:r w:rsidRPr="002D6533">
              <w:rPr>
                <w:rFonts w:ascii="Times New Roman" w:hAnsi="Times New Roman" w:cs="Times New Roman"/>
                <w:iCs/>
                <w:color w:val="000000"/>
                <w:sz w:val="24"/>
                <w:szCs w:val="24"/>
                <w:lang w:val="sr-Latn-CS"/>
              </w:rPr>
              <w:t>polu</w:t>
            </w:r>
            <w:r w:rsidRPr="002D6533">
              <w:rPr>
                <w:rFonts w:ascii="Times New Roman" w:hAnsi="Times New Roman" w:cs="Times New Roman"/>
                <w:color w:val="000000"/>
                <w:sz w:val="24"/>
                <w:szCs w:val="24"/>
                <w:lang w:val="sr-Latn-CS"/>
              </w:rPr>
              <w:t>podzemnih kontejnera</w:t>
            </w:r>
          </w:p>
        </w:tc>
      </w:tr>
    </w:tbl>
    <w:p w:rsidR="004E4AD0" w:rsidRPr="002D6533" w:rsidRDefault="004E4AD0" w:rsidP="004E4AD0">
      <w:pPr>
        <w:spacing w:after="0" w:line="240" w:lineRule="auto"/>
        <w:jc w:val="both"/>
        <w:rPr>
          <w:rFonts w:ascii="Times New Roman" w:hAnsi="Times New Roman" w:cs="Times New Roman"/>
          <w:color w:val="000000"/>
          <w:sz w:val="16"/>
          <w:szCs w:val="16"/>
        </w:rPr>
      </w:pPr>
    </w:p>
    <w:p w:rsidR="004E4AD0" w:rsidRDefault="004E4AD0" w:rsidP="004E4AD0">
      <w:pPr>
        <w:spacing w:after="0" w:line="240" w:lineRule="auto"/>
        <w:jc w:val="both"/>
        <w:rPr>
          <w:rFonts w:ascii="Times New Roman" w:hAnsi="Times New Roman" w:cs="Times New Roman"/>
          <w:color w:val="000000"/>
          <w:sz w:val="24"/>
          <w:szCs w:val="24"/>
        </w:rPr>
      </w:pPr>
      <w:r w:rsidRPr="002D6533">
        <w:rPr>
          <w:rFonts w:ascii="Times New Roman" w:hAnsi="Times New Roman" w:cs="Times New Roman"/>
          <w:color w:val="000000"/>
          <w:sz w:val="24"/>
          <w:szCs w:val="24"/>
        </w:rPr>
        <w:sym w:font="Wingdings" w:char="F0A8"/>
      </w:r>
      <w:r w:rsidRPr="002D653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 </w:t>
      </w: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4E4AD0" w:rsidRDefault="004E4AD0" w:rsidP="00282A94">
      <w:pPr>
        <w:spacing w:after="0" w:line="240" w:lineRule="auto"/>
        <w:rPr>
          <w:rFonts w:ascii="Times New Roman" w:hAnsi="Times New Roman" w:cs="Times New Roman"/>
          <w:b/>
          <w:bCs/>
          <w:color w:val="000000"/>
          <w:sz w:val="24"/>
          <w:szCs w:val="24"/>
          <w:lang w:val="sr-Latn-CS"/>
        </w:rPr>
      </w:pPr>
    </w:p>
    <w:p w:rsidR="004E4AD0" w:rsidRDefault="004E4AD0" w:rsidP="00282A94">
      <w:pPr>
        <w:spacing w:after="0" w:line="240" w:lineRule="auto"/>
        <w:rPr>
          <w:rFonts w:ascii="Times New Roman" w:hAnsi="Times New Roman" w:cs="Times New Roman"/>
          <w:b/>
          <w:bCs/>
          <w:color w:val="000000"/>
          <w:sz w:val="24"/>
          <w:szCs w:val="24"/>
          <w:lang w:val="sr-Latn-CS"/>
        </w:rPr>
      </w:pPr>
    </w:p>
    <w:p w:rsidR="004E4AD0" w:rsidRDefault="004E4AD0" w:rsidP="00282A94">
      <w:pPr>
        <w:spacing w:after="0" w:line="240" w:lineRule="auto"/>
        <w:rPr>
          <w:rFonts w:ascii="Times New Roman" w:hAnsi="Times New Roman" w:cs="Times New Roman"/>
          <w:b/>
          <w:bCs/>
          <w:color w:val="000000"/>
          <w:sz w:val="24"/>
          <w:szCs w:val="24"/>
          <w:lang w:val="sr-Latn-CS"/>
        </w:rPr>
      </w:pPr>
    </w:p>
    <w:p w:rsidR="004E4AD0" w:rsidRDefault="004E4AD0" w:rsidP="00282A94">
      <w:pPr>
        <w:spacing w:after="0" w:line="240" w:lineRule="auto"/>
        <w:rPr>
          <w:rFonts w:ascii="Times New Roman" w:hAnsi="Times New Roman" w:cs="Times New Roman"/>
          <w:b/>
          <w:bCs/>
          <w:color w:val="000000"/>
          <w:sz w:val="24"/>
          <w:szCs w:val="24"/>
          <w:lang w:val="sr-Latn-CS"/>
        </w:rPr>
      </w:pPr>
    </w:p>
    <w:p w:rsidR="004E4AD0" w:rsidRDefault="004E4AD0" w:rsidP="00282A94">
      <w:pPr>
        <w:spacing w:after="0" w:line="240" w:lineRule="auto"/>
        <w:rPr>
          <w:rFonts w:ascii="Times New Roman" w:hAnsi="Times New Roman" w:cs="Times New Roman"/>
          <w:b/>
          <w:bCs/>
          <w:color w:val="000000"/>
          <w:sz w:val="24"/>
          <w:szCs w:val="24"/>
          <w:lang w:val="sr-Latn-CS"/>
        </w:rPr>
      </w:pPr>
    </w:p>
    <w:p w:rsidR="004E4AD0" w:rsidRDefault="004E4AD0" w:rsidP="00282A94">
      <w:pPr>
        <w:spacing w:after="0" w:line="240" w:lineRule="auto"/>
        <w:rPr>
          <w:rFonts w:ascii="Times New Roman" w:hAnsi="Times New Roman" w:cs="Times New Roman"/>
          <w:b/>
          <w:bCs/>
          <w:color w:val="000000"/>
          <w:sz w:val="24"/>
          <w:szCs w:val="24"/>
          <w:lang w:val="sr-Latn-CS"/>
        </w:rPr>
      </w:pPr>
    </w:p>
    <w:p w:rsidR="004E4AD0" w:rsidRDefault="004E4AD0"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4E4AD0" w:rsidRDefault="004E4AD0" w:rsidP="004E4AD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CS"/>
        </w:rPr>
      </w:pPr>
      <w:bookmarkStart w:id="25" w:name="_Toc25311804"/>
      <w:r>
        <w:rPr>
          <w:b w:val="0"/>
          <w:bCs w:val="0"/>
          <w:i w:val="0"/>
          <w:iCs w:val="0"/>
          <w:color w:val="000000"/>
          <w:u w:val="none"/>
          <w:lang w:val="sr-Latn-CS"/>
        </w:rPr>
        <w:t xml:space="preserve">IZJAVE I POTVRDE ZA ISPUNJAVANJE USLOVA O STRUČNO TEHNIČKOJ I KADROVSKOJ OSPOSOBLJENOSTI KADA SU PREDMET JAVNE NABAVKE </w:t>
      </w:r>
      <w:r>
        <w:rPr>
          <w:b w:val="0"/>
          <w:bCs w:val="0"/>
          <w:i w:val="0"/>
          <w:iCs w:val="0"/>
          <w:color w:val="000000"/>
          <w:lang w:val="sr-Latn-CS"/>
        </w:rPr>
        <w:t>ROBE</w:t>
      </w:r>
      <w:bookmarkEnd w:id="25"/>
    </w:p>
    <w:p w:rsidR="004E4AD0" w:rsidRDefault="004E4AD0" w:rsidP="004E4AD0">
      <w:pPr>
        <w:rPr>
          <w:rFonts w:ascii="Times New Roman" w:hAnsi="Times New Roman" w:cs="Times New Roman"/>
          <w:i/>
          <w:iCs/>
          <w:lang w:val="sr-Latn-CS"/>
        </w:rPr>
      </w:pPr>
    </w:p>
    <w:p w:rsidR="004E4AD0" w:rsidRDefault="004E4AD0" w:rsidP="004E4AD0">
      <w:pPr>
        <w:pStyle w:val="Heading3"/>
        <w:rPr>
          <w:rStyle w:val="SubtleEmphasis"/>
          <w:color w:val="000000"/>
        </w:rPr>
      </w:pPr>
    </w:p>
    <w:p w:rsidR="004E4AD0" w:rsidRDefault="004E4AD0" w:rsidP="004E4AD0"/>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rPr>
          <w:rFonts w:ascii="Times New Roman" w:hAnsi="Times New Roman" w:cs="Times New Roman"/>
          <w:lang w:val="sr-Latn-CS"/>
        </w:rPr>
      </w:pPr>
    </w:p>
    <w:p w:rsidR="004E4AD0" w:rsidRDefault="004E4AD0" w:rsidP="004E4AD0">
      <w:pPr>
        <w:pBdr>
          <w:top w:val="single" w:sz="4" w:space="1" w:color="auto"/>
          <w:left w:val="single" w:sz="4" w:space="4" w:color="auto"/>
          <w:bottom w:val="single" w:sz="4" w:space="1" w:color="auto"/>
          <w:right w:val="single" w:sz="4" w:space="4" w:color="auto"/>
        </w:pBdr>
        <w:shd w:val="clear" w:color="auto" w:fill="D9D9D9"/>
        <w:jc w:val="center"/>
        <w:rPr>
          <w:rStyle w:val="SubtleEmphasis"/>
          <w:b/>
          <w:bCs/>
          <w:i w:val="0"/>
          <w:iCs w:val="0"/>
          <w:color w:val="000000"/>
        </w:rPr>
      </w:pPr>
      <w:r>
        <w:rPr>
          <w:rFonts w:ascii="Times New Roman" w:hAnsi="Times New Roman" w:cs="Times New Roman"/>
          <w:b/>
          <w:bCs/>
          <w:color w:val="000000"/>
        </w:rPr>
        <w:t>DRUGA</w:t>
      </w:r>
      <w:r>
        <w:rPr>
          <w:rFonts w:ascii="Times New Roman" w:hAnsi="Times New Roman" w:cs="Times New Roman"/>
          <w:b/>
          <w:color w:val="000000"/>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4E4AD0" w:rsidRDefault="004E4AD0" w:rsidP="004E4AD0">
      <w:pPr>
        <w:pStyle w:val="Heading3"/>
        <w:rPr>
          <w:rStyle w:val="SubtleEmphasis"/>
          <w:rFonts w:ascii="Times New Roman" w:hAnsi="Times New Roman" w:cs="Times New Roman"/>
          <w:color w:val="000000"/>
        </w:rPr>
      </w:pPr>
    </w:p>
    <w:p w:rsidR="00182A75" w:rsidRDefault="00182A75" w:rsidP="00182A7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MJERA ZA OBEZBJEĐENJE SISTEMA UPRAVLJANJA KVALITETOM</w:t>
      </w:r>
    </w:p>
    <w:p w:rsidR="00182A75" w:rsidRDefault="00182A75" w:rsidP="00182A75">
      <w:pPr>
        <w:spacing w:after="0" w:line="240" w:lineRule="auto"/>
        <w:jc w:val="both"/>
        <w:rPr>
          <w:rFonts w:ascii="Times New Roman" w:hAnsi="Times New Roman" w:cs="Times New Roman"/>
          <w:b/>
          <w:bCs/>
          <w:i/>
          <w:iCs/>
          <w:color w:val="000000"/>
          <w:sz w:val="24"/>
          <w:szCs w:val="24"/>
          <w:u w:val="single"/>
        </w:rPr>
      </w:pPr>
    </w:p>
    <w:p w:rsidR="00182A75" w:rsidRPr="002D6533" w:rsidRDefault="00182A75" w:rsidP="00182A75">
      <w:pPr>
        <w:spacing w:after="0" w:line="240" w:lineRule="auto"/>
        <w:jc w:val="both"/>
        <w:rPr>
          <w:rFonts w:ascii="Times New Roman" w:hAnsi="Times New Roman" w:cs="Times New Roman"/>
          <w:iCs/>
          <w:sz w:val="24"/>
          <w:szCs w:val="24"/>
          <w:lang w:val="sr-Latn-CS"/>
        </w:rPr>
      </w:pPr>
      <w:r w:rsidRPr="002D6533">
        <w:rPr>
          <w:rFonts w:ascii="Times New Roman" w:hAnsi="Times New Roman" w:cs="Times New Roman"/>
          <w:iCs/>
          <w:sz w:val="24"/>
          <w:szCs w:val="24"/>
          <w:lang w:val="sr-Latn-CS"/>
        </w:rPr>
        <w:t xml:space="preserve">- Sertifikat ISO 9001 za proizvođača polupodzemnih kontejnera, </w:t>
      </w:r>
    </w:p>
    <w:p w:rsidR="00182A75" w:rsidRPr="002D6533" w:rsidRDefault="00182A75" w:rsidP="00182A75">
      <w:pPr>
        <w:spacing w:after="0" w:line="240" w:lineRule="auto"/>
        <w:jc w:val="both"/>
        <w:rPr>
          <w:rFonts w:ascii="Times New Roman" w:hAnsi="Times New Roman" w:cs="Times New Roman"/>
          <w:iCs/>
          <w:sz w:val="24"/>
          <w:szCs w:val="24"/>
          <w:lang w:val="sr-Latn-CS"/>
        </w:rPr>
      </w:pPr>
      <w:r w:rsidRPr="002D6533">
        <w:rPr>
          <w:rFonts w:ascii="Times New Roman" w:hAnsi="Times New Roman" w:cs="Times New Roman"/>
          <w:iCs/>
          <w:sz w:val="24"/>
          <w:szCs w:val="24"/>
          <w:lang w:val="sr-Latn-CS"/>
        </w:rPr>
        <w:t xml:space="preserve">- Izvještaj o </w:t>
      </w:r>
      <w:r w:rsidRPr="002D6533">
        <w:rPr>
          <w:rFonts w:ascii="Times New Roman" w:hAnsi="Times New Roman" w:cs="Times New Roman"/>
          <w:iCs/>
          <w:sz w:val="24"/>
          <w:szCs w:val="24"/>
        </w:rPr>
        <w:t>ispitivanju</w:t>
      </w:r>
      <w:r w:rsidRPr="002D6533">
        <w:rPr>
          <w:rFonts w:ascii="Times New Roman" w:hAnsi="Times New Roman" w:cs="Times New Roman"/>
          <w:iCs/>
          <w:sz w:val="24"/>
          <w:szCs w:val="24"/>
          <w:lang w:val="sr-Latn-CS"/>
        </w:rPr>
        <w:t xml:space="preserve"> ili sertifikat </w:t>
      </w:r>
      <w:r w:rsidRPr="002D6533">
        <w:rPr>
          <w:rFonts w:ascii="Times New Roman" w:hAnsi="Times New Roman" w:cs="Times New Roman"/>
          <w:iCs/>
          <w:sz w:val="24"/>
          <w:szCs w:val="24"/>
        </w:rPr>
        <w:t>za</w:t>
      </w:r>
      <w:r w:rsidRPr="002D6533">
        <w:rPr>
          <w:rFonts w:ascii="Times New Roman" w:hAnsi="Times New Roman" w:cs="Times New Roman"/>
          <w:iCs/>
          <w:sz w:val="24"/>
          <w:szCs w:val="24"/>
          <w:lang w:val="sr-Latn-CS"/>
        </w:rPr>
        <w:t xml:space="preserve"> polupodzemne kontejnere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5m</w:t>
      </w:r>
      <w:r w:rsidRPr="002D6533">
        <w:rPr>
          <w:rFonts w:ascii="Times New Roman" w:hAnsi="Times New Roman" w:cs="Times New Roman"/>
          <w:iCs/>
          <w:sz w:val="24"/>
          <w:szCs w:val="24"/>
          <w:vertAlign w:val="superscript"/>
          <w:lang w:val="sr-Latn-CS"/>
        </w:rPr>
        <w:t>3</w:t>
      </w:r>
      <w:r w:rsidRPr="002D6533">
        <w:rPr>
          <w:rFonts w:ascii="Times New Roman" w:hAnsi="Times New Roman" w:cs="Times New Roman"/>
          <w:iCs/>
        </w:rPr>
        <w:t xml:space="preserve"> </w:t>
      </w:r>
      <w:r w:rsidRPr="002D6533">
        <w:rPr>
          <w:rFonts w:ascii="Times New Roman" w:hAnsi="Times New Roman" w:cs="Times New Roman"/>
          <w:iCs/>
          <w:sz w:val="24"/>
          <w:szCs w:val="24"/>
        </w:rPr>
        <w:t>prema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standardu</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EN</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ISO</w:t>
      </w:r>
      <w:r w:rsidRPr="002D6533">
        <w:rPr>
          <w:rFonts w:ascii="Times New Roman" w:hAnsi="Times New Roman" w:cs="Times New Roman"/>
          <w:iCs/>
          <w:sz w:val="24"/>
          <w:szCs w:val="24"/>
          <w:lang w:val="sr-Latn-CS"/>
        </w:rPr>
        <w:t xml:space="preserve"> 13071 – 1 i 13071 - 2, </w:t>
      </w:r>
      <w:r w:rsidRPr="002D6533">
        <w:rPr>
          <w:rFonts w:ascii="Times New Roman" w:hAnsi="Times New Roman" w:cs="Times New Roman"/>
          <w:iCs/>
          <w:sz w:val="24"/>
          <w:szCs w:val="24"/>
        </w:rPr>
        <w:t>izdat</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akreditovane</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ustanove</w:t>
      </w:r>
      <w:r w:rsidRPr="002D6533">
        <w:rPr>
          <w:rFonts w:ascii="Times New Roman" w:hAnsi="Times New Roman" w:cs="Times New Roman"/>
          <w:iCs/>
          <w:sz w:val="24"/>
          <w:szCs w:val="24"/>
          <w:lang w:val="sr-Latn-CS"/>
        </w:rPr>
        <w:t>.</w:t>
      </w:r>
    </w:p>
    <w:p w:rsidR="00182A75" w:rsidRDefault="00182A75" w:rsidP="00182A75">
      <w:pPr>
        <w:pBdr>
          <w:top w:val="single" w:sz="4" w:space="1" w:color="auto"/>
          <w:left w:val="single" w:sz="4" w:space="4" w:color="auto"/>
          <w:bottom w:val="single" w:sz="4" w:space="0" w:color="auto"/>
          <w:right w:val="single" w:sz="4" w:space="4" w:color="auto"/>
        </w:pBdr>
        <w:spacing w:after="0" w:line="240" w:lineRule="auto"/>
        <w:jc w:val="center"/>
        <w:rPr>
          <w:rStyle w:val="SubtleEmphasis"/>
          <w:color w:val="000000"/>
        </w:rPr>
      </w:pPr>
      <w:r w:rsidRPr="002D6533">
        <w:rPr>
          <w:rFonts w:ascii="Times New Roman" w:hAnsi="Times New Roman" w:cs="Times New Roman"/>
          <w:iCs/>
          <w:sz w:val="24"/>
          <w:szCs w:val="24"/>
          <w:lang w:val="sr-Latn-CS"/>
        </w:rPr>
        <w:t xml:space="preserve">- Izvještaj o </w:t>
      </w:r>
      <w:r w:rsidRPr="002D6533">
        <w:rPr>
          <w:rFonts w:ascii="Times New Roman" w:hAnsi="Times New Roman" w:cs="Times New Roman"/>
          <w:iCs/>
          <w:sz w:val="24"/>
          <w:szCs w:val="24"/>
        </w:rPr>
        <w:t>ispitivanju</w:t>
      </w:r>
      <w:r w:rsidRPr="002D6533">
        <w:rPr>
          <w:rFonts w:ascii="Times New Roman" w:hAnsi="Times New Roman" w:cs="Times New Roman"/>
          <w:iCs/>
          <w:sz w:val="24"/>
          <w:szCs w:val="24"/>
          <w:lang w:val="sr-Latn-CS"/>
        </w:rPr>
        <w:t xml:space="preserve"> ili sertifikat </w:t>
      </w:r>
      <w:r w:rsidRPr="002D6533">
        <w:rPr>
          <w:rFonts w:ascii="Times New Roman" w:hAnsi="Times New Roman" w:cs="Times New Roman"/>
          <w:iCs/>
          <w:sz w:val="24"/>
          <w:szCs w:val="24"/>
        </w:rPr>
        <w:t>za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vre</w:t>
      </w:r>
      <w:r w:rsidRPr="002D6533">
        <w:rPr>
          <w:rFonts w:ascii="Times New Roman" w:hAnsi="Times New Roman" w:cs="Times New Roman"/>
          <w:iCs/>
          <w:sz w:val="24"/>
          <w:szCs w:val="24"/>
          <w:lang w:val="sr-Latn-CS"/>
        </w:rPr>
        <w:t>ć</w:t>
      </w:r>
      <w:r w:rsidRPr="002D6533">
        <w:rPr>
          <w:rFonts w:ascii="Times New Roman" w:hAnsi="Times New Roman" w:cs="Times New Roman"/>
          <w:iCs/>
          <w:sz w:val="24"/>
          <w:szCs w:val="24"/>
        </w:rPr>
        <w:t>u</w:t>
      </w:r>
      <w:r w:rsidRPr="002D6533">
        <w:rPr>
          <w:rFonts w:ascii="Times New Roman" w:hAnsi="Times New Roman" w:cs="Times New Roman"/>
          <w:iCs/>
          <w:sz w:val="24"/>
          <w:szCs w:val="24"/>
          <w:lang w:val="sr-Latn-CS"/>
        </w:rPr>
        <w:t xml:space="preserve"> polupodzemnih kontejnera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5m</w:t>
      </w:r>
      <w:r w:rsidRPr="002D6533">
        <w:rPr>
          <w:rFonts w:ascii="Times New Roman" w:hAnsi="Times New Roman" w:cs="Times New Roman"/>
          <w:iCs/>
          <w:sz w:val="24"/>
          <w:szCs w:val="24"/>
          <w:vertAlign w:val="superscript"/>
          <w:lang w:val="sr-Latn-CS"/>
        </w:rPr>
        <w:t>3</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prema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standardu</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EN</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ISO</w:t>
      </w:r>
      <w:r w:rsidRPr="002D6533">
        <w:rPr>
          <w:rFonts w:ascii="Times New Roman" w:hAnsi="Times New Roman" w:cs="Times New Roman"/>
          <w:iCs/>
          <w:sz w:val="24"/>
          <w:szCs w:val="24"/>
          <w:lang w:val="sr-Latn-CS"/>
        </w:rPr>
        <w:t xml:space="preserve"> 21898, </w:t>
      </w:r>
      <w:r w:rsidRPr="002D6533">
        <w:rPr>
          <w:rFonts w:ascii="Times New Roman" w:hAnsi="Times New Roman" w:cs="Times New Roman"/>
          <w:iCs/>
          <w:sz w:val="24"/>
          <w:szCs w:val="24"/>
        </w:rPr>
        <w:t>izdat</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akreditovane</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ustanove</w:t>
      </w:r>
      <w:r w:rsidRPr="002D6533">
        <w:rPr>
          <w:rFonts w:ascii="Times New Roman" w:hAnsi="Times New Roman" w:cs="Times New Roman"/>
          <w:iCs/>
          <w:sz w:val="24"/>
          <w:szCs w:val="24"/>
          <w:lang w:val="sr-Latn-CS"/>
        </w:rPr>
        <w:t>.</w:t>
      </w:r>
    </w:p>
    <w:p w:rsidR="00182A75" w:rsidRDefault="00182A75" w:rsidP="00182A75">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82A75" w:rsidRDefault="00182A75" w:rsidP="00182A75">
      <w:pPr>
        <w:pStyle w:val="Heading3"/>
        <w:spacing w:before="0" w:line="240" w:lineRule="auto"/>
        <w:rPr>
          <w:highlight w:val="yellow"/>
        </w:rPr>
      </w:pPr>
    </w:p>
    <w:p w:rsidR="00182A75" w:rsidRDefault="00182A75" w:rsidP="00182A75">
      <w:pPr>
        <w:rPr>
          <w:rFonts w:ascii="Times New Roman" w:hAnsi="Times New Roman" w:cs="Times New Roman"/>
          <w:b/>
          <w:bCs/>
          <w:color w:val="000000"/>
          <w:sz w:val="24"/>
          <w:szCs w:val="24"/>
        </w:rPr>
      </w:pPr>
      <w:r>
        <w:rPr>
          <w:rFonts w:ascii="Times New Roman" w:hAnsi="Times New Roman" w:cs="Times New Roman"/>
          <w:color w:val="000000"/>
          <w:sz w:val="24"/>
          <w:szCs w:val="24"/>
        </w:rPr>
        <w:br w:type="page"/>
      </w:r>
    </w:p>
    <w:p w:rsidR="00182A75" w:rsidRDefault="00182A75" w:rsidP="00182A7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MJERA OBEZBJEĐENJA SISTEMA ZAŠTITE ŽIVOTNE SREDINE</w:t>
      </w:r>
    </w:p>
    <w:p w:rsidR="004E4AD0" w:rsidRPr="002D6533" w:rsidRDefault="004E4AD0" w:rsidP="004E4AD0">
      <w:pPr>
        <w:autoSpaceDE w:val="0"/>
        <w:autoSpaceDN w:val="0"/>
        <w:adjustRightInd w:val="0"/>
        <w:spacing w:before="120" w:after="0" w:line="240" w:lineRule="auto"/>
        <w:rPr>
          <w:rFonts w:ascii="Times New Roman" w:hAnsi="Times New Roman" w:cs="Times New Roman"/>
          <w:color w:val="000000"/>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4E4AD0" w:rsidRPr="002D6533" w:rsidTr="00782672">
        <w:trPr>
          <w:trHeight w:val="354"/>
        </w:trPr>
        <w:tc>
          <w:tcPr>
            <w:tcW w:w="9287" w:type="dxa"/>
            <w:tcBorders>
              <w:top w:val="single" w:sz="4" w:space="0" w:color="auto"/>
              <w:left w:val="single" w:sz="4" w:space="0" w:color="auto"/>
              <w:bottom w:val="single" w:sz="4" w:space="0" w:color="auto"/>
              <w:right w:val="single" w:sz="4" w:space="0" w:color="auto"/>
            </w:tcBorders>
            <w:hideMark/>
          </w:tcPr>
          <w:p w:rsidR="004E4AD0" w:rsidRPr="002D6533" w:rsidRDefault="004E4AD0" w:rsidP="00782672">
            <w:pPr>
              <w:spacing w:after="0" w:line="240" w:lineRule="auto"/>
              <w:rPr>
                <w:rFonts w:ascii="Times New Roman" w:hAnsi="Times New Roman" w:cs="Times New Roman"/>
                <w:color w:val="000000"/>
                <w:sz w:val="24"/>
                <w:szCs w:val="24"/>
                <w:lang w:val="sr-Latn-CS"/>
              </w:rPr>
            </w:pPr>
            <w:r w:rsidRPr="002D6533">
              <w:rPr>
                <w:rFonts w:ascii="Times New Roman" w:hAnsi="Times New Roman" w:cs="Times New Roman"/>
                <w:color w:val="000000"/>
                <w:sz w:val="24"/>
                <w:szCs w:val="24"/>
                <w:lang w:val="sr-Latn-CS"/>
              </w:rPr>
              <w:t>- Sertifikat ISO 14001</w:t>
            </w:r>
            <w:r w:rsidRPr="002D6533">
              <w:rPr>
                <w:rFonts w:ascii="Times New Roman" w:hAnsi="Times New Roman" w:cs="Times New Roman"/>
                <w:i/>
                <w:iCs/>
                <w:color w:val="000000"/>
                <w:sz w:val="24"/>
                <w:szCs w:val="24"/>
                <w:lang w:val="sr-Latn-CS"/>
              </w:rPr>
              <w:t xml:space="preserve"> </w:t>
            </w:r>
            <w:r w:rsidRPr="002D6533">
              <w:rPr>
                <w:rFonts w:ascii="Times New Roman" w:hAnsi="Times New Roman" w:cs="Times New Roman"/>
                <w:iCs/>
                <w:color w:val="000000"/>
                <w:sz w:val="24"/>
                <w:szCs w:val="24"/>
                <w:lang w:val="sr-Latn-CS"/>
              </w:rPr>
              <w:t>za proizvođača polupodzemnih kontejnera</w:t>
            </w:r>
          </w:p>
        </w:tc>
      </w:tr>
    </w:tbl>
    <w:p w:rsidR="004E4AD0" w:rsidRDefault="004E4AD0"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4E4AD0">
      <w:pPr>
        <w:spacing w:before="120" w:after="0" w:line="240" w:lineRule="auto"/>
        <w:jc w:val="both"/>
        <w:rPr>
          <w:rFonts w:ascii="Times New Roman" w:hAnsi="Times New Roman" w:cs="Times New Roman"/>
          <w:color w:val="000000"/>
          <w:sz w:val="24"/>
          <w:szCs w:val="24"/>
        </w:rPr>
      </w:pPr>
    </w:p>
    <w:p w:rsidR="00182A75" w:rsidRDefault="00182A75" w:rsidP="00182A7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MJERA OBEZBJEĐENJA ZAŠTITE NA RADU</w:t>
      </w:r>
    </w:p>
    <w:p w:rsidR="004E4AD0" w:rsidRPr="002D6533" w:rsidRDefault="004E4AD0" w:rsidP="004E4AD0">
      <w:pPr>
        <w:spacing w:before="120" w:after="0" w:line="240" w:lineRule="auto"/>
        <w:jc w:val="both"/>
        <w:rPr>
          <w:rFonts w:ascii="Times New Roman" w:hAnsi="Times New Roman" w:cs="Times New Roman"/>
          <w:b/>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4E4AD0" w:rsidRPr="002D6533" w:rsidTr="00782672">
        <w:trPr>
          <w:trHeight w:val="354"/>
        </w:trPr>
        <w:tc>
          <w:tcPr>
            <w:tcW w:w="9287" w:type="dxa"/>
            <w:tcBorders>
              <w:top w:val="single" w:sz="4" w:space="0" w:color="auto"/>
              <w:left w:val="single" w:sz="4" w:space="0" w:color="auto"/>
              <w:bottom w:val="single" w:sz="4" w:space="0" w:color="auto"/>
              <w:right w:val="single" w:sz="4" w:space="0" w:color="auto"/>
            </w:tcBorders>
            <w:hideMark/>
          </w:tcPr>
          <w:p w:rsidR="004E4AD0" w:rsidRPr="002D6533" w:rsidRDefault="004E4AD0" w:rsidP="00782672">
            <w:pPr>
              <w:spacing w:after="0" w:line="240" w:lineRule="auto"/>
              <w:rPr>
                <w:rFonts w:ascii="Times New Roman" w:hAnsi="Times New Roman" w:cs="Times New Roman"/>
                <w:color w:val="000000"/>
                <w:sz w:val="24"/>
                <w:szCs w:val="24"/>
                <w:lang w:val="sr-Latn-CS"/>
              </w:rPr>
            </w:pPr>
            <w:r w:rsidRPr="002D6533">
              <w:rPr>
                <w:rFonts w:ascii="Times New Roman" w:hAnsi="Times New Roman" w:cs="Times New Roman"/>
                <w:color w:val="000000"/>
                <w:sz w:val="24"/>
                <w:szCs w:val="24"/>
                <w:lang w:val="sr-Latn-CS"/>
              </w:rPr>
              <w:t xml:space="preserve">- Sertifikat OHSAS 18001 za proizvođača </w:t>
            </w:r>
            <w:r w:rsidRPr="002D6533">
              <w:rPr>
                <w:rFonts w:ascii="Times New Roman" w:hAnsi="Times New Roman" w:cs="Times New Roman"/>
                <w:iCs/>
                <w:color w:val="000000"/>
                <w:sz w:val="24"/>
                <w:szCs w:val="24"/>
                <w:lang w:val="sr-Latn-CS"/>
              </w:rPr>
              <w:t>polu</w:t>
            </w:r>
            <w:r w:rsidRPr="002D6533">
              <w:rPr>
                <w:rFonts w:ascii="Times New Roman" w:hAnsi="Times New Roman" w:cs="Times New Roman"/>
                <w:color w:val="000000"/>
                <w:sz w:val="24"/>
                <w:szCs w:val="24"/>
                <w:lang w:val="sr-Latn-CS"/>
              </w:rPr>
              <w:t>podzemnih kontejnera</w:t>
            </w:r>
          </w:p>
        </w:tc>
      </w:tr>
    </w:tbl>
    <w:p w:rsidR="004E4AD0" w:rsidRDefault="004E4AD0" w:rsidP="004E4AD0">
      <w:pPr>
        <w:rPr>
          <w:highlight w:val="yellow"/>
          <w:lang w:eastAsia="zh-TW"/>
        </w:rPr>
      </w:pPr>
    </w:p>
    <w:p w:rsidR="004E4AD0" w:rsidRDefault="004E4AD0" w:rsidP="004E4AD0">
      <w:pPr>
        <w:rPr>
          <w:highlight w:val="yellow"/>
          <w:lang w:eastAsia="zh-TW"/>
        </w:rPr>
      </w:pPr>
    </w:p>
    <w:p w:rsidR="004E4AD0" w:rsidRDefault="004E4AD0" w:rsidP="004E4AD0">
      <w:pPr>
        <w:rPr>
          <w:highlight w:val="yellow"/>
          <w:lang w:eastAsia="zh-TW"/>
        </w:rPr>
      </w:pPr>
    </w:p>
    <w:p w:rsidR="004E4AD0" w:rsidRDefault="004E4AD0" w:rsidP="004E4AD0">
      <w:pPr>
        <w:rPr>
          <w:highlight w:val="yellow"/>
          <w:lang w:eastAsia="zh-TW"/>
        </w:rPr>
      </w:pPr>
    </w:p>
    <w:p w:rsidR="004E4AD0" w:rsidRDefault="004E4AD0" w:rsidP="004E4AD0">
      <w:pPr>
        <w:rPr>
          <w:highlight w:val="yellow"/>
          <w:lang w:eastAsia="zh-TW"/>
        </w:rPr>
      </w:pPr>
    </w:p>
    <w:p w:rsidR="004E4AD0" w:rsidRDefault="004E4AD0" w:rsidP="004E4AD0">
      <w:pPr>
        <w:rPr>
          <w:highlight w:val="yellow"/>
          <w:lang w:eastAsia="zh-TW"/>
        </w:rPr>
      </w:pPr>
    </w:p>
    <w:p w:rsidR="004E4AD0" w:rsidRDefault="004E4AD0" w:rsidP="004E4AD0">
      <w:pPr>
        <w:rPr>
          <w:highlight w:val="yellow"/>
          <w:lang w:eastAsia="zh-TW"/>
        </w:rPr>
      </w:pPr>
    </w:p>
    <w:p w:rsidR="004E4AD0" w:rsidRDefault="004E4AD0" w:rsidP="004E4AD0">
      <w:pPr>
        <w:rPr>
          <w:highlight w:val="yellow"/>
          <w:lang w:eastAsia="zh-TW"/>
        </w:rPr>
      </w:pPr>
    </w:p>
    <w:p w:rsidR="004E4AD0" w:rsidRDefault="004E4AD0" w:rsidP="004E4AD0">
      <w:pPr>
        <w:rPr>
          <w:highlight w:val="yellow"/>
          <w:lang w:eastAsia="zh-TW"/>
        </w:rPr>
      </w:pPr>
    </w:p>
    <w:p w:rsidR="004E4AD0" w:rsidRDefault="004E4AD0" w:rsidP="00282A94">
      <w:pPr>
        <w:rPr>
          <w:rFonts w:ascii="Times New Roman" w:hAnsi="Times New Roman" w:cs="Times New Roman"/>
        </w:rPr>
      </w:pPr>
    </w:p>
    <w:p w:rsidR="004E4AD0" w:rsidRDefault="004E4AD0" w:rsidP="00282A94">
      <w:pPr>
        <w:rPr>
          <w:rFonts w:ascii="Times New Roman" w:hAnsi="Times New Roman" w:cs="Times New Roman"/>
        </w:rPr>
      </w:pPr>
    </w:p>
    <w:p w:rsidR="00182A75" w:rsidRDefault="00182A75" w:rsidP="00282A94">
      <w:pPr>
        <w:rPr>
          <w:rFonts w:ascii="Times New Roman" w:hAnsi="Times New Roman" w:cs="Times New Roman"/>
        </w:rPr>
      </w:pPr>
    </w:p>
    <w:p w:rsidR="00182A75" w:rsidRDefault="00182A75" w:rsidP="00282A94">
      <w:pPr>
        <w:rPr>
          <w:rFonts w:ascii="Times New Roman" w:hAnsi="Times New Roman" w:cs="Times New Roman"/>
        </w:rPr>
      </w:pPr>
    </w:p>
    <w:p w:rsidR="00182A75" w:rsidRDefault="00182A75" w:rsidP="00282A94">
      <w:pPr>
        <w:rPr>
          <w:rFonts w:ascii="Times New Roman" w:hAnsi="Times New Roman" w:cs="Times New Roman"/>
        </w:rPr>
      </w:pPr>
    </w:p>
    <w:p w:rsidR="00182A75" w:rsidRDefault="00182A75" w:rsidP="00282A94">
      <w:pPr>
        <w:rPr>
          <w:rFonts w:ascii="Times New Roman" w:hAnsi="Times New Roman" w:cs="Times New Roman"/>
        </w:rPr>
      </w:pPr>
    </w:p>
    <w:p w:rsidR="00182A75" w:rsidRDefault="00182A75" w:rsidP="00282A94">
      <w:pPr>
        <w:rPr>
          <w:rFonts w:ascii="Times New Roman" w:hAnsi="Times New Roman" w:cs="Times New Roman"/>
        </w:rPr>
      </w:pPr>
    </w:p>
    <w:p w:rsidR="00182A75" w:rsidRDefault="00182A75" w:rsidP="00282A94">
      <w:pPr>
        <w:rPr>
          <w:rFonts w:ascii="Times New Roman" w:hAnsi="Times New Roman" w:cs="Times New Roman"/>
        </w:rPr>
      </w:pPr>
    </w:p>
    <w:p w:rsidR="00182A75" w:rsidRDefault="00182A75" w:rsidP="00282A94">
      <w:pPr>
        <w:rPr>
          <w:rFonts w:ascii="Times New Roman" w:hAnsi="Times New Roman" w:cs="Times New Roman"/>
        </w:rPr>
      </w:pPr>
    </w:p>
    <w:p w:rsidR="00182A75" w:rsidRDefault="00182A75" w:rsidP="00282A94">
      <w:pPr>
        <w:rPr>
          <w:rFonts w:ascii="Times New Roman" w:hAnsi="Times New Roman" w:cs="Times New Roman"/>
        </w:rPr>
      </w:pPr>
    </w:p>
    <w:p w:rsidR="00182A75" w:rsidRDefault="00182A75" w:rsidP="00282A94">
      <w:pPr>
        <w:rPr>
          <w:rFonts w:ascii="Times New Roman" w:hAnsi="Times New Roman" w:cs="Times New Roman"/>
        </w:rPr>
      </w:pPr>
    </w:p>
    <w:p w:rsidR="00182A75" w:rsidRDefault="00182A75" w:rsidP="00282A94">
      <w:pPr>
        <w:rPr>
          <w:rFonts w:ascii="Times New Roman" w:hAnsi="Times New Roman" w:cs="Times New Roman"/>
        </w:rPr>
      </w:pPr>
    </w:p>
    <w:p w:rsidR="00182A75" w:rsidRDefault="00182A75" w:rsidP="00282A94">
      <w:pPr>
        <w:rPr>
          <w:rFonts w:ascii="Times New Roman" w:hAnsi="Times New Roman" w:cs="Times New Roman"/>
        </w:rPr>
      </w:pPr>
    </w:p>
    <w:p w:rsidR="004E4AD0" w:rsidRPr="006A7024" w:rsidRDefault="004E4AD0" w:rsidP="00282A94">
      <w:pPr>
        <w:rPr>
          <w:rFonts w:ascii="Times New Roman" w:hAnsi="Times New Roman" w:cs="Times New Roman"/>
        </w:rPr>
      </w:pPr>
    </w:p>
    <w:p w:rsidR="00282A94" w:rsidRPr="006A7024" w:rsidRDefault="00282A94" w:rsidP="00282A94">
      <w:pPr>
        <w:jc w:val="right"/>
        <w:rPr>
          <w:rStyle w:val="SubtleEmphasis"/>
          <w:rFonts w:ascii="Times New Roman" w:hAnsi="Times New Roman" w:cs="Times New Roman"/>
          <w:i w:val="0"/>
          <w:iCs w:val="0"/>
          <w:color w:val="000000"/>
        </w:rPr>
      </w:pPr>
      <w:r w:rsidRPr="006A7024">
        <w:rPr>
          <w:rStyle w:val="SubtleEmphasis"/>
          <w:rFonts w:ascii="Times New Roman" w:hAnsi="Times New Roman" w:cs="Times New Roman"/>
          <w:i w:val="0"/>
          <w:iCs w:val="0"/>
          <w:color w:val="000000"/>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A94" w:rsidRPr="006A7024" w:rsidTr="00F05EF5">
        <w:tc>
          <w:tcPr>
            <w:tcW w:w="9288" w:type="dxa"/>
          </w:tcPr>
          <w:p w:rsidR="00282A94" w:rsidRPr="006A7024" w:rsidRDefault="00282A94" w:rsidP="00F05EF5">
            <w:pPr>
              <w:pStyle w:val="1tekst"/>
              <w:ind w:firstLine="0"/>
              <w:rPr>
                <w:rFonts w:ascii="Times New Roman" w:hAnsi="Times New Roman" w:cs="Times New Roman"/>
                <w:color w:val="000000"/>
                <w:sz w:val="24"/>
                <w:szCs w:val="24"/>
              </w:rPr>
            </w:pPr>
          </w:p>
          <w:p w:rsidR="00282A94" w:rsidRPr="006A7024" w:rsidRDefault="00282A94" w:rsidP="00F05EF5">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 xml:space="preserve">IZJAVA O </w:t>
            </w:r>
          </w:p>
          <w:p w:rsidR="00282A94" w:rsidRPr="006A7024" w:rsidRDefault="00282A94" w:rsidP="00F05EF5">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NAMJERI I PREDMETU PODUGOVARANJA</w:t>
            </w:r>
            <w:r w:rsidRPr="006A7024">
              <w:rPr>
                <w:rStyle w:val="FootnoteReference"/>
                <w:rFonts w:ascii="Times New Roman" w:hAnsi="Times New Roman" w:cs="Times New Roman"/>
                <w:b/>
                <w:bCs/>
                <w:color w:val="000000"/>
                <w:sz w:val="24"/>
                <w:szCs w:val="24"/>
              </w:rPr>
              <w:footnoteReference w:id="14"/>
            </w:r>
          </w:p>
          <w:p w:rsidR="00282A94" w:rsidRPr="006A7024" w:rsidRDefault="00282A94" w:rsidP="00F05EF5">
            <w:pPr>
              <w:pStyle w:val="1tekst"/>
              <w:ind w:left="284" w:right="282" w:firstLine="0"/>
              <w:rPr>
                <w:rFonts w:ascii="Times New Roman" w:hAnsi="Times New Roman" w:cs="Times New Roman"/>
                <w:color w:val="000000"/>
                <w:sz w:val="24"/>
                <w:szCs w:val="24"/>
              </w:rPr>
            </w:pPr>
          </w:p>
          <w:p w:rsidR="00282A94" w:rsidRPr="006A7024" w:rsidRDefault="00282A94" w:rsidP="00F05EF5">
            <w:pPr>
              <w:spacing w:after="0" w:line="240" w:lineRule="auto"/>
              <w:ind w:firstLine="708"/>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Ovlašćeno lice ponuđača _______________________________, (ime i prezime i radno mjesto)</w:t>
            </w:r>
          </w:p>
          <w:p w:rsidR="00282A94" w:rsidRPr="006A7024" w:rsidRDefault="00282A94" w:rsidP="00F05EF5">
            <w:pPr>
              <w:spacing w:after="0" w:line="240" w:lineRule="auto"/>
              <w:jc w:val="both"/>
              <w:rPr>
                <w:rFonts w:ascii="Times New Roman" w:hAnsi="Times New Roman" w:cs="Times New Roman"/>
                <w:color w:val="000000"/>
                <w:sz w:val="24"/>
                <w:szCs w:val="24"/>
                <w:lang w:val="sr-Latn-CS"/>
              </w:rPr>
            </w:pPr>
          </w:p>
          <w:p w:rsidR="00282A94" w:rsidRPr="006A7024" w:rsidRDefault="00282A94" w:rsidP="00F05EF5">
            <w:pPr>
              <w:spacing w:after="0" w:line="240" w:lineRule="auto"/>
              <w:ind w:left="284" w:right="282"/>
              <w:jc w:val="center"/>
              <w:rPr>
                <w:rFonts w:ascii="Times New Roman" w:hAnsi="Times New Roman" w:cs="Times New Roman"/>
                <w:color w:val="000000"/>
                <w:sz w:val="24"/>
                <w:szCs w:val="24"/>
                <w:lang w:val="sr-Latn-CS"/>
              </w:rPr>
            </w:pPr>
          </w:p>
          <w:p w:rsidR="00282A94" w:rsidRPr="006A7024" w:rsidRDefault="00282A94" w:rsidP="00F05EF5">
            <w:pPr>
              <w:spacing w:after="0" w:line="240" w:lineRule="auto"/>
              <w:jc w:val="center"/>
              <w:rPr>
                <w:rFonts w:ascii="Times New Roman" w:hAnsi="Times New Roman" w:cs="Times New Roman"/>
                <w:b/>
                <w:bCs/>
                <w:color w:val="000000"/>
                <w:sz w:val="32"/>
                <w:szCs w:val="32"/>
                <w:lang w:val="sr-Latn-CS"/>
              </w:rPr>
            </w:pPr>
            <w:r w:rsidRPr="006A7024">
              <w:rPr>
                <w:rFonts w:ascii="Times New Roman" w:hAnsi="Times New Roman" w:cs="Times New Roman"/>
                <w:b/>
                <w:bCs/>
                <w:color w:val="000000"/>
                <w:sz w:val="32"/>
                <w:szCs w:val="32"/>
                <w:lang w:val="sr-Latn-CS"/>
              </w:rPr>
              <w:t>Izjavljuje</w:t>
            </w:r>
          </w:p>
          <w:p w:rsidR="00282A94" w:rsidRPr="006A7024" w:rsidRDefault="00282A94" w:rsidP="00F05EF5">
            <w:pPr>
              <w:spacing w:after="0" w:line="240" w:lineRule="auto"/>
              <w:jc w:val="center"/>
              <w:rPr>
                <w:rFonts w:ascii="Times New Roman" w:hAnsi="Times New Roman" w:cs="Times New Roman"/>
                <w:b/>
                <w:bCs/>
                <w:color w:val="000000"/>
                <w:sz w:val="24"/>
                <w:szCs w:val="24"/>
                <w:lang w:val="sr-Latn-CS"/>
              </w:rPr>
            </w:pPr>
          </w:p>
          <w:p w:rsidR="00282A94" w:rsidRPr="006A7024" w:rsidRDefault="00282A94" w:rsidP="00F05EF5">
            <w:pPr>
              <w:spacing w:after="0" w:line="240" w:lineRule="auto"/>
              <w:ind w:firstLine="567"/>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282A94" w:rsidRPr="006A7024" w:rsidRDefault="00282A94" w:rsidP="00F05EF5">
            <w:pPr>
              <w:spacing w:after="0" w:line="240" w:lineRule="auto"/>
              <w:jc w:val="both"/>
              <w:rPr>
                <w:rFonts w:ascii="Times New Roman" w:hAnsi="Times New Roman" w:cs="Times New Roman"/>
                <w:color w:val="000000"/>
                <w:sz w:val="24"/>
                <w:szCs w:val="24"/>
                <w:lang w:val="sr-Latn-CS"/>
              </w:rPr>
            </w:pPr>
          </w:p>
          <w:p w:rsidR="00282A94" w:rsidRPr="006A7024" w:rsidRDefault="00282A94" w:rsidP="00F05EF5">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1.</w:t>
            </w:r>
          </w:p>
          <w:p w:rsidR="00282A94" w:rsidRPr="006A7024" w:rsidRDefault="00282A94" w:rsidP="00F05EF5">
            <w:pPr>
              <w:spacing w:after="0" w:line="240" w:lineRule="auto"/>
              <w:jc w:val="both"/>
              <w:rPr>
                <w:rFonts w:ascii="Times New Roman" w:hAnsi="Times New Roman" w:cs="Times New Roman"/>
                <w:color w:val="000000"/>
                <w:sz w:val="24"/>
                <w:szCs w:val="24"/>
                <w:lang w:val="sr-Latn-CS"/>
              </w:rPr>
            </w:pPr>
          </w:p>
          <w:p w:rsidR="00282A94" w:rsidRPr="006A7024" w:rsidRDefault="00282A94" w:rsidP="00F05EF5">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2.</w:t>
            </w:r>
          </w:p>
          <w:p w:rsidR="00282A94" w:rsidRPr="006A7024" w:rsidRDefault="00282A94" w:rsidP="00F05EF5">
            <w:pPr>
              <w:spacing w:after="0" w:line="240" w:lineRule="auto"/>
              <w:jc w:val="both"/>
              <w:rPr>
                <w:rFonts w:ascii="Times New Roman" w:hAnsi="Times New Roman" w:cs="Times New Roman"/>
                <w:color w:val="000000"/>
                <w:sz w:val="24"/>
                <w:szCs w:val="24"/>
                <w:lang w:val="sr-Latn-CS"/>
              </w:rPr>
            </w:pPr>
          </w:p>
          <w:p w:rsidR="00282A94" w:rsidRPr="006A7024" w:rsidRDefault="00282A94" w:rsidP="00F05EF5">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p>
          <w:p w:rsidR="00282A94" w:rsidRPr="006A7024" w:rsidRDefault="00282A94" w:rsidP="00F05EF5">
            <w:pPr>
              <w:spacing w:after="0" w:line="240" w:lineRule="auto"/>
              <w:jc w:val="both"/>
              <w:rPr>
                <w:rFonts w:ascii="Times New Roman" w:hAnsi="Times New Roman" w:cs="Times New Roman"/>
                <w:i/>
                <w:iCs/>
                <w:color w:val="000000"/>
                <w:sz w:val="24"/>
                <w:szCs w:val="24"/>
                <w:lang w:val="sr-Latn-CS"/>
              </w:rPr>
            </w:pPr>
          </w:p>
          <w:p w:rsidR="00282A94" w:rsidRPr="006A7024" w:rsidRDefault="00282A94" w:rsidP="00F05EF5">
            <w:pPr>
              <w:spacing w:after="0" w:line="240" w:lineRule="auto"/>
              <w:ind w:left="360" w:right="57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Ovlašćeno lice ponuđača  </w:t>
            </w:r>
          </w:p>
          <w:p w:rsidR="00282A94" w:rsidRPr="006A7024" w:rsidRDefault="00282A94" w:rsidP="00F05EF5">
            <w:pPr>
              <w:spacing w:after="0" w:line="240" w:lineRule="auto"/>
              <w:ind w:left="360" w:right="149"/>
              <w:jc w:val="right"/>
              <w:rPr>
                <w:rFonts w:ascii="Times New Roman" w:hAnsi="Times New Roman" w:cs="Times New Roman"/>
                <w:color w:val="000000"/>
                <w:sz w:val="24"/>
                <w:szCs w:val="24"/>
                <w:lang w:val="sr-Latn-CS"/>
              </w:rPr>
            </w:pPr>
          </w:p>
          <w:p w:rsidR="00282A94" w:rsidRPr="006A7024" w:rsidRDefault="00282A94" w:rsidP="00F05EF5">
            <w:pPr>
              <w:spacing w:after="0" w:line="240" w:lineRule="auto"/>
              <w:ind w:left="360"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282A94" w:rsidRPr="006A7024" w:rsidRDefault="00282A94" w:rsidP="00F05EF5">
            <w:pPr>
              <w:spacing w:after="0" w:line="240" w:lineRule="auto"/>
              <w:ind w:left="360" w:right="57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r w:rsidRPr="006A7024">
              <w:rPr>
                <w:rFonts w:ascii="Times New Roman" w:hAnsi="Times New Roman" w:cs="Times New Roman"/>
                <w:i/>
                <w:iCs/>
                <w:color w:val="000000"/>
                <w:sz w:val="24"/>
                <w:szCs w:val="24"/>
                <w:lang w:val="sr-Latn-CS"/>
              </w:rPr>
              <w:t>ime, prezime i funkcija</w:t>
            </w:r>
            <w:r w:rsidRPr="006A7024">
              <w:rPr>
                <w:rFonts w:ascii="Times New Roman" w:hAnsi="Times New Roman" w:cs="Times New Roman"/>
                <w:color w:val="000000"/>
                <w:sz w:val="24"/>
                <w:szCs w:val="24"/>
                <w:lang w:val="sr-Latn-CS"/>
              </w:rPr>
              <w:t>)</w:t>
            </w:r>
          </w:p>
          <w:p w:rsidR="00282A94" w:rsidRPr="006A7024" w:rsidRDefault="00282A94" w:rsidP="00F05EF5">
            <w:pPr>
              <w:spacing w:after="0" w:line="240" w:lineRule="auto"/>
              <w:ind w:left="360" w:right="149"/>
              <w:jc w:val="right"/>
              <w:rPr>
                <w:rFonts w:ascii="Times New Roman" w:hAnsi="Times New Roman" w:cs="Times New Roman"/>
                <w:color w:val="000000"/>
                <w:sz w:val="24"/>
                <w:szCs w:val="24"/>
                <w:lang w:val="sr-Latn-CS"/>
              </w:rPr>
            </w:pPr>
          </w:p>
          <w:p w:rsidR="00282A94" w:rsidRPr="006A7024" w:rsidRDefault="00282A94" w:rsidP="00F05EF5">
            <w:pPr>
              <w:spacing w:after="0" w:line="240" w:lineRule="auto"/>
              <w:ind w:left="360" w:right="149"/>
              <w:jc w:val="right"/>
              <w:rPr>
                <w:rFonts w:ascii="Times New Roman" w:hAnsi="Times New Roman" w:cs="Times New Roman"/>
                <w:color w:val="000000"/>
                <w:sz w:val="24"/>
                <w:szCs w:val="24"/>
                <w:lang w:val="sr-Latn-CS"/>
              </w:rPr>
            </w:pPr>
          </w:p>
          <w:p w:rsidR="00282A94" w:rsidRPr="006A7024" w:rsidRDefault="00282A94" w:rsidP="00F05EF5">
            <w:pPr>
              <w:spacing w:after="0" w:line="240" w:lineRule="auto"/>
              <w:ind w:left="360"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282A94" w:rsidRPr="006A7024" w:rsidRDefault="00282A94" w:rsidP="00F05EF5">
            <w:pPr>
              <w:tabs>
                <w:tab w:val="left" w:pos="8364"/>
              </w:tabs>
              <w:spacing w:after="0" w:line="240" w:lineRule="auto"/>
              <w:ind w:left="360" w:right="857"/>
              <w:jc w:val="right"/>
              <w:rPr>
                <w:rFonts w:ascii="Times New Roman" w:hAnsi="Times New Roman" w:cs="Times New Roman"/>
                <w:color w:val="000000"/>
                <w:sz w:val="24"/>
                <w:szCs w:val="24"/>
                <w:lang w:val="sr-Latn-CS"/>
              </w:rPr>
            </w:pPr>
            <w:r w:rsidRPr="006A7024">
              <w:rPr>
                <w:rFonts w:ascii="Times New Roman" w:hAnsi="Times New Roman" w:cs="Times New Roman"/>
                <w:i/>
                <w:iCs/>
                <w:color w:val="000000"/>
                <w:sz w:val="24"/>
                <w:szCs w:val="24"/>
                <w:lang w:val="sr-Latn-CS"/>
              </w:rPr>
              <w:t xml:space="preserve"> potpis</w:t>
            </w:r>
            <w:r w:rsidRPr="006A7024">
              <w:rPr>
                <w:rFonts w:ascii="Times New Roman" w:hAnsi="Times New Roman" w:cs="Times New Roman"/>
                <w:color w:val="000000"/>
                <w:sz w:val="24"/>
                <w:szCs w:val="24"/>
                <w:lang w:val="sr-Latn-CS"/>
              </w:rPr>
              <w:t>)</w:t>
            </w:r>
          </w:p>
          <w:p w:rsidR="00282A94" w:rsidRPr="006A7024" w:rsidRDefault="00282A94" w:rsidP="00F05EF5">
            <w:pPr>
              <w:spacing w:after="0" w:line="240" w:lineRule="auto"/>
              <w:ind w:left="360"/>
              <w:jc w:val="both"/>
              <w:rPr>
                <w:rFonts w:ascii="Times New Roman" w:hAnsi="Times New Roman" w:cs="Times New Roman"/>
                <w:color w:val="000000"/>
                <w:sz w:val="24"/>
                <w:szCs w:val="24"/>
                <w:lang w:val="sr-Latn-CS"/>
              </w:rPr>
            </w:pPr>
          </w:p>
          <w:p w:rsidR="00282A94" w:rsidRPr="006A7024" w:rsidRDefault="00282A94" w:rsidP="00F05EF5">
            <w:pPr>
              <w:spacing w:after="0" w:line="240" w:lineRule="auto"/>
              <w:ind w:left="3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t>M.P.</w:t>
            </w:r>
          </w:p>
          <w:p w:rsidR="00282A94" w:rsidRPr="006A7024" w:rsidRDefault="00282A94" w:rsidP="00F05EF5">
            <w:pPr>
              <w:pStyle w:val="1tekst"/>
              <w:ind w:firstLine="0"/>
              <w:rPr>
                <w:rFonts w:ascii="Times New Roman" w:hAnsi="Times New Roman" w:cs="Times New Roman"/>
                <w:color w:val="000000"/>
                <w:sz w:val="24"/>
                <w:szCs w:val="24"/>
              </w:rPr>
            </w:pPr>
          </w:p>
          <w:p w:rsidR="00282A94" w:rsidRPr="006A7024" w:rsidRDefault="00282A94" w:rsidP="00F05EF5">
            <w:pPr>
              <w:pStyle w:val="1tekst"/>
              <w:ind w:firstLine="0"/>
              <w:rPr>
                <w:rFonts w:ascii="Times New Roman" w:hAnsi="Times New Roman" w:cs="Times New Roman"/>
                <w:color w:val="000000"/>
                <w:sz w:val="24"/>
                <w:szCs w:val="24"/>
              </w:rPr>
            </w:pPr>
          </w:p>
        </w:tc>
      </w:tr>
    </w:tbl>
    <w:p w:rsidR="00282A94" w:rsidRPr="006A7024" w:rsidRDefault="00282A94" w:rsidP="00282A94">
      <w:pPr>
        <w:spacing w:after="0" w:line="240" w:lineRule="auto"/>
        <w:ind w:left="360"/>
        <w:jc w:val="both"/>
        <w:rPr>
          <w:rFonts w:ascii="Times New Roman" w:hAnsi="Times New Roman" w:cs="Times New Roman"/>
          <w:color w:val="000000"/>
          <w:sz w:val="24"/>
          <w:szCs w:val="24"/>
        </w:rPr>
      </w:pPr>
    </w:p>
    <w:p w:rsidR="00282A94" w:rsidRPr="006A7024" w:rsidRDefault="00282A94" w:rsidP="00282A94">
      <w:pPr>
        <w:spacing w:after="0" w:line="240" w:lineRule="auto"/>
        <w:ind w:left="360"/>
        <w:jc w:val="both"/>
        <w:rPr>
          <w:rFonts w:ascii="Times New Roman" w:hAnsi="Times New Roman" w:cs="Times New Roman"/>
          <w:color w:val="000000"/>
          <w:sz w:val="24"/>
          <w:szCs w:val="24"/>
        </w:rPr>
      </w:pPr>
    </w:p>
    <w:p w:rsidR="00282A94" w:rsidRPr="006A7024" w:rsidRDefault="00282A94" w:rsidP="00086C88">
      <w:pPr>
        <w:spacing w:after="0" w:line="240" w:lineRule="auto"/>
        <w:rPr>
          <w:rFonts w:ascii="Times New Roman" w:hAnsi="Times New Roman" w:cs="Times New Roman"/>
          <w:i/>
          <w:iCs/>
          <w:color w:val="000000"/>
          <w:sz w:val="24"/>
          <w:szCs w:val="24"/>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25311805"/>
      <w:r w:rsidRPr="00852493">
        <w:rPr>
          <w:i w:val="0"/>
          <w:iCs w:val="0"/>
          <w:u w:val="none"/>
        </w:rPr>
        <w:t>NACRT UGOVORA O JAVNOJ NABAVCI</w:t>
      </w:r>
      <w:bookmarkEnd w:id="26"/>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282A94" w:rsidRDefault="00282A94" w:rsidP="00282A94">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sa sjedištem u Baru, Bulevar Revolucije br. 1, Bar PIB: </w:t>
      </w:r>
      <w:r>
        <w:rPr>
          <w:rFonts w:ascii="Arial" w:hAnsi="Arial" w:cs="Arial"/>
          <w:sz w:val="23"/>
          <w:szCs w:val="23"/>
          <w:lang w:val="hr-HR"/>
        </w:rPr>
        <w:t>02015099</w:t>
      </w:r>
      <w:r>
        <w:rPr>
          <w:rFonts w:ascii="Times New Roman" w:hAnsi="Times New Roman" w:cs="Times New Roman"/>
          <w:color w:val="000000"/>
          <w:sz w:val="24"/>
          <w:szCs w:val="24"/>
        </w:rPr>
        <w:t>, Broj računa:</w:t>
      </w:r>
      <w:r>
        <w:rPr>
          <w:rFonts w:ascii="Arial" w:hAnsi="Arial" w:cs="Arial"/>
          <w:sz w:val="24"/>
          <w:szCs w:val="24"/>
          <w:lang w:val="hr-HR"/>
        </w:rPr>
        <w:t xml:space="preserve"> </w:t>
      </w:r>
      <w:r>
        <w:rPr>
          <w:rFonts w:ascii="Times New Roman" w:hAnsi="Times New Roman" w:cs="Times New Roman"/>
          <w:sz w:val="24"/>
          <w:szCs w:val="24"/>
          <w:lang w:val="hr-HR"/>
        </w:rPr>
        <w:t xml:space="preserve">510-133-29, </w:t>
      </w:r>
      <w:r>
        <w:rPr>
          <w:rFonts w:ascii="Times New Roman" w:hAnsi="Times New Roman" w:cs="Times New Roman"/>
          <w:color w:val="000000"/>
          <w:sz w:val="24"/>
          <w:szCs w:val="24"/>
        </w:rPr>
        <w:t>Naziv banke:</w:t>
      </w:r>
      <w:r>
        <w:rPr>
          <w:rFonts w:ascii="Arial" w:hAnsi="Arial" w:cs="Arial"/>
          <w:sz w:val="24"/>
          <w:szCs w:val="24"/>
          <w:lang w:val="hr-HR"/>
        </w:rPr>
        <w:t xml:space="preserve"> </w:t>
      </w:r>
      <w:r>
        <w:rPr>
          <w:rFonts w:ascii="Times New Roman" w:hAnsi="Times New Roman" w:cs="Times New Roman"/>
          <w:sz w:val="24"/>
          <w:szCs w:val="24"/>
          <w:lang w:val="hr-HR"/>
        </w:rPr>
        <w:t xml:space="preserve">Crnogorska Komercijalna banka, </w:t>
      </w:r>
      <w:r w:rsidR="00086C88">
        <w:rPr>
          <w:rFonts w:ascii="Times New Roman" w:hAnsi="Times New Roman" w:cs="Times New Roman"/>
          <w:color w:val="000000"/>
          <w:sz w:val="24"/>
          <w:szCs w:val="24"/>
        </w:rPr>
        <w:t xml:space="preserve">koju </w:t>
      </w:r>
      <w:r>
        <w:rPr>
          <w:rFonts w:ascii="Times New Roman" w:hAnsi="Times New Roman" w:cs="Times New Roman"/>
          <w:color w:val="000000"/>
          <w:sz w:val="24"/>
          <w:szCs w:val="24"/>
        </w:rPr>
        <w:t>zastupa Predsjednik, Dušan Raičević (u daljem tekstu: Naručilac)</w:t>
      </w:r>
    </w:p>
    <w:p w:rsidR="00673998" w:rsidRPr="002E7407"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r w:rsidR="00086C88">
        <w:rPr>
          <w:rFonts w:ascii="Times New Roman" w:hAnsi="Times New Roman" w:cs="Times New Roman"/>
          <w:color w:val="000000"/>
          <w:sz w:val="24"/>
          <w:szCs w:val="24"/>
        </w:rPr>
        <w:t>koje</w:t>
      </w:r>
      <w:r w:rsidRPr="00852493">
        <w:rPr>
          <w:rFonts w:ascii="Times New Roman" w:hAnsi="Times New Roman" w:cs="Times New Roman"/>
          <w:color w:val="000000"/>
          <w:sz w:val="24"/>
          <w:szCs w:val="24"/>
        </w:rPr>
        <w:t xml:space="preserve">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086C88">
        <w:rPr>
          <w:rFonts w:ascii="Times New Roman" w:hAnsi="Times New Roman" w:cs="Times New Roman"/>
          <w:color w:val="000000"/>
          <w:sz w:val="24"/>
          <w:szCs w:val="24"/>
        </w:rPr>
        <w:t>D</w:t>
      </w:r>
      <w:r>
        <w:rPr>
          <w:rFonts w:ascii="Times New Roman" w:hAnsi="Times New Roman" w:cs="Times New Roman"/>
          <w:color w:val="000000"/>
          <w:sz w:val="24"/>
          <w:szCs w:val="24"/>
        </w:rPr>
        <w:t>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4E4AD0" w:rsidRDefault="004E4AD0" w:rsidP="004E4AD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Tenderska dokumentacija </w:t>
      </w:r>
      <w:r>
        <w:rPr>
          <w:rFonts w:ascii="Times New Roman" w:hAnsi="Times New Roman" w:cs="Times New Roman"/>
          <w:sz w:val="24"/>
          <w:szCs w:val="24"/>
        </w:rPr>
        <w:t>za nabavku polu</w:t>
      </w:r>
      <w:r w:rsidRPr="00A60553">
        <w:rPr>
          <w:rFonts w:ascii="Times New Roman" w:hAnsi="Times New Roman" w:cs="Times New Roman"/>
          <w:sz w:val="24"/>
          <w:szCs w:val="24"/>
        </w:rPr>
        <w:t>podzemnih kontejnera,</w:t>
      </w:r>
      <w:r>
        <w:rPr>
          <w:rFonts w:ascii="Times New Roman" w:hAnsi="Times New Roman" w:cs="Times New Roman"/>
          <w:sz w:val="24"/>
          <w:szCs w:val="24"/>
        </w:rPr>
        <w:t xml:space="preserve"> </w:t>
      </w:r>
      <w:r>
        <w:rPr>
          <w:rFonts w:ascii="Times New Roman" w:hAnsi="Times New Roman" w:cs="Times New Roman"/>
          <w:color w:val="000000"/>
          <w:sz w:val="24"/>
          <w:szCs w:val="24"/>
        </w:rPr>
        <w:t>br. 01</w:t>
      </w:r>
      <w:r w:rsidR="009371F8">
        <w:rPr>
          <w:rFonts w:ascii="Times New Roman" w:hAnsi="Times New Roman" w:cs="Times New Roman"/>
          <w:color w:val="000000"/>
          <w:sz w:val="24"/>
          <w:szCs w:val="24"/>
        </w:rPr>
        <w:t>-358</w:t>
      </w:r>
      <w:r>
        <w:rPr>
          <w:rFonts w:ascii="Times New Roman" w:hAnsi="Times New Roman" w:cs="Times New Roman"/>
          <w:color w:val="000000"/>
          <w:sz w:val="24"/>
          <w:szCs w:val="24"/>
        </w:rPr>
        <w:t xml:space="preserve"> od </w:t>
      </w:r>
      <w:r w:rsidR="009371F8">
        <w:rPr>
          <w:rFonts w:ascii="Times New Roman" w:hAnsi="Times New Roman" w:cs="Times New Roman"/>
          <w:color w:val="000000"/>
          <w:sz w:val="24"/>
          <w:szCs w:val="24"/>
        </w:rPr>
        <w:t>26.11.</w:t>
      </w:r>
      <w:r>
        <w:rPr>
          <w:rFonts w:ascii="Times New Roman" w:hAnsi="Times New Roman" w:cs="Times New Roman"/>
          <w:color w:val="000000"/>
          <w:sz w:val="24"/>
          <w:szCs w:val="24"/>
        </w:rPr>
        <w:t>2019. godine;</w:t>
      </w:r>
    </w:p>
    <w:p w:rsidR="004E4AD0" w:rsidRPr="00D70814" w:rsidRDefault="004E4AD0" w:rsidP="004E4AD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 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______.2019.</w:t>
      </w:r>
      <w:r w:rsidRPr="00D70814">
        <w:rPr>
          <w:rFonts w:ascii="Times New Roman" w:hAnsi="Times New Roman" w:cs="Times New Roman"/>
          <w:color w:val="000000"/>
          <w:sz w:val="24"/>
          <w:szCs w:val="24"/>
        </w:rPr>
        <w:t xml:space="preserve"> godine;</w:t>
      </w:r>
    </w:p>
    <w:p w:rsidR="004E4AD0" w:rsidRPr="00246F41" w:rsidRDefault="004E4AD0" w:rsidP="004E4AD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4E4AD0" w:rsidRDefault="004E4AD0" w:rsidP="004E4AD0">
      <w:pPr>
        <w:spacing w:after="0" w:line="240" w:lineRule="auto"/>
        <w:jc w:val="center"/>
        <w:rPr>
          <w:rFonts w:ascii="Times New Roman" w:hAnsi="Times New Roman" w:cs="Times New Roman"/>
          <w:b/>
          <w:color w:val="000000"/>
          <w:sz w:val="24"/>
          <w:szCs w:val="24"/>
        </w:rPr>
      </w:pPr>
    </w:p>
    <w:p w:rsidR="00CC445F" w:rsidRDefault="00CC445F" w:rsidP="00CC445F">
      <w:pPr>
        <w:spacing w:after="0" w:line="240" w:lineRule="auto"/>
        <w:jc w:val="center"/>
        <w:rPr>
          <w:rFonts w:ascii="Times New Roman" w:hAnsi="Times New Roman" w:cs="Times New Roman"/>
          <w:b/>
          <w:color w:val="000000"/>
          <w:sz w:val="24"/>
          <w:szCs w:val="24"/>
        </w:rPr>
      </w:pPr>
    </w:p>
    <w:p w:rsidR="00CC445F" w:rsidRDefault="00CC445F" w:rsidP="00CC445F">
      <w:pPr>
        <w:spacing w:after="0" w:line="240" w:lineRule="auto"/>
        <w:jc w:val="center"/>
        <w:rPr>
          <w:rFonts w:ascii="Times New Roman" w:hAnsi="Times New Roman" w:cs="Times New Roman"/>
          <w:b/>
          <w:color w:val="000000"/>
          <w:sz w:val="24"/>
          <w:szCs w:val="24"/>
        </w:rPr>
      </w:pPr>
    </w:p>
    <w:p w:rsidR="00CC445F" w:rsidRPr="002E7407" w:rsidRDefault="00CC445F" w:rsidP="00CC445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CC445F" w:rsidRPr="00370F39" w:rsidRDefault="00CC445F" w:rsidP="00CC445F">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C445F" w:rsidRDefault="00CC445F" w:rsidP="004A7215">
      <w:pPr>
        <w:spacing w:after="0" w:line="240" w:lineRule="auto"/>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4E4AD0">
        <w:rPr>
          <w:rFonts w:ascii="Times New Roman" w:hAnsi="Times New Roman" w:cs="Times New Roman"/>
          <w:sz w:val="24"/>
          <w:szCs w:val="24"/>
        </w:rPr>
        <w:t>polu</w:t>
      </w:r>
      <w:r w:rsidR="004E4AD0" w:rsidRPr="00A60553">
        <w:rPr>
          <w:rFonts w:ascii="Times New Roman" w:hAnsi="Times New Roman" w:cs="Times New Roman"/>
          <w:sz w:val="24"/>
          <w:szCs w:val="24"/>
        </w:rPr>
        <w:t>podzemnih kontejnera</w:t>
      </w:r>
      <w:r w:rsidR="00282A94" w:rsidRPr="00282A94">
        <w:rPr>
          <w:rFonts w:ascii="Times New Roman"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sidR="004002BB">
        <w:rPr>
          <w:rFonts w:ascii="Times New Roman" w:eastAsia="Arial Unicode MS" w:hAnsi="Times New Roman" w:cs="Times New Roman"/>
          <w:sz w:val="24"/>
          <w:szCs w:val="24"/>
        </w:rPr>
        <w:t>01</w:t>
      </w:r>
      <w:r w:rsidR="009371F8">
        <w:rPr>
          <w:rFonts w:ascii="Times New Roman" w:eastAsia="Arial Unicode MS" w:hAnsi="Times New Roman" w:cs="Times New Roman"/>
          <w:sz w:val="24"/>
          <w:szCs w:val="24"/>
        </w:rPr>
        <w:t>-3578</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9371F8">
        <w:rPr>
          <w:rFonts w:ascii="Times New Roman" w:eastAsia="Arial Unicode MS" w:hAnsi="Times New Roman" w:cs="Times New Roman"/>
          <w:sz w:val="24"/>
          <w:szCs w:val="24"/>
        </w:rPr>
        <w:t>26.11.</w:t>
      </w:r>
      <w:r w:rsidR="004E4AD0">
        <w:rPr>
          <w:rFonts w:ascii="Times New Roman" w:eastAsia="Arial Unicode MS" w:hAnsi="Times New Roman" w:cs="Times New Roman"/>
          <w:sz w:val="24"/>
          <w:szCs w:val="24"/>
        </w:rPr>
        <w:t>2019</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CC445F" w:rsidRPr="00E240FC" w:rsidRDefault="00CC445F" w:rsidP="004A7215">
      <w:pPr>
        <w:spacing w:after="0" w:line="240" w:lineRule="auto"/>
        <w:jc w:val="both"/>
        <w:rPr>
          <w:rFonts w:ascii="Times New Roman" w:hAnsi="Times New Roman"/>
          <w:sz w:val="24"/>
          <w:szCs w:val="24"/>
          <w:lang w:val="sr-Latn-CS"/>
        </w:rPr>
      </w:pPr>
    </w:p>
    <w:p w:rsidR="00CC445F" w:rsidRPr="00B551F6" w:rsidRDefault="00CC445F" w:rsidP="004A7215">
      <w:pPr>
        <w:pStyle w:val="Heading5"/>
        <w:spacing w:before="0" w:line="240" w:lineRule="auto"/>
        <w:jc w:val="center"/>
        <w:rPr>
          <w:rFonts w:ascii="Times New Roman" w:hAnsi="Times New Roman"/>
          <w:b/>
          <w:color w:val="auto"/>
          <w:sz w:val="24"/>
          <w:szCs w:val="24"/>
          <w:lang w:val="sr-Latn-CS"/>
        </w:rPr>
      </w:pPr>
      <w:r w:rsidRPr="00B551F6">
        <w:rPr>
          <w:rFonts w:ascii="Times New Roman" w:hAnsi="Times New Roman"/>
          <w:b/>
          <w:color w:val="auto"/>
          <w:sz w:val="24"/>
          <w:szCs w:val="24"/>
          <w:lang w:val="sr-Latn-CS"/>
        </w:rPr>
        <w:t>Član 2</w:t>
      </w:r>
    </w:p>
    <w:p w:rsidR="00487040" w:rsidRDefault="00F946CA" w:rsidP="00487040">
      <w:pPr>
        <w:suppressAutoHyphens/>
        <w:spacing w:after="12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 xml:space="preserve">Dobavljač </w:t>
      </w:r>
      <w:r w:rsidR="00487040" w:rsidRPr="006A7024">
        <w:rPr>
          <w:rFonts w:ascii="Times New Roman" w:hAnsi="Times New Roman" w:cs="Times New Roman"/>
          <w:sz w:val="24"/>
          <w:szCs w:val="24"/>
          <w:lang w:val="sr-Latn-CS" w:eastAsia="ar-SA"/>
        </w:rPr>
        <w:t xml:space="preserve">se obavezuje da </w:t>
      </w:r>
      <w:r w:rsidRPr="006A7024">
        <w:rPr>
          <w:rFonts w:ascii="Times New Roman" w:hAnsi="Times New Roman" w:cs="Times New Roman"/>
          <w:sz w:val="24"/>
          <w:szCs w:val="24"/>
          <w:lang w:val="sr-Latn-CS" w:eastAsia="ar-SA"/>
        </w:rPr>
        <w:t xml:space="preserve">Naručiocu </w:t>
      </w:r>
      <w:r w:rsidR="00487040" w:rsidRPr="006A7024">
        <w:rPr>
          <w:rFonts w:ascii="Times New Roman" w:hAnsi="Times New Roman" w:cs="Times New Roman"/>
          <w:sz w:val="24"/>
          <w:szCs w:val="24"/>
          <w:lang w:val="sr-Latn-CS" w:eastAsia="ar-SA"/>
        </w:rPr>
        <w:t xml:space="preserve">isporuči </w:t>
      </w:r>
      <w:r w:rsidR="008A241A">
        <w:rPr>
          <w:rFonts w:ascii="Times New Roman" w:hAnsi="Times New Roman" w:cs="Times New Roman"/>
          <w:sz w:val="24"/>
          <w:szCs w:val="24"/>
          <w:lang w:val="sr-Latn-CS" w:eastAsia="ar-SA"/>
        </w:rPr>
        <w:t>polupodzemne kontejnere</w:t>
      </w:r>
      <w:r w:rsidR="00086C88">
        <w:rPr>
          <w:rFonts w:ascii="Times New Roman" w:hAnsi="Times New Roman" w:cs="Times New Roman"/>
          <w:sz w:val="24"/>
          <w:szCs w:val="24"/>
          <w:lang w:val="sr-Latn-CS" w:eastAsia="ar-SA"/>
        </w:rPr>
        <w:t xml:space="preserve">, </w:t>
      </w:r>
      <w:r w:rsidR="00487040" w:rsidRPr="006A7024">
        <w:rPr>
          <w:rFonts w:ascii="Times New Roman" w:hAnsi="Times New Roman" w:cs="Times New Roman"/>
          <w:lang w:val="pl-PL"/>
        </w:rPr>
        <w:t xml:space="preserve">a </w:t>
      </w:r>
      <w:r w:rsidRPr="006A7024">
        <w:rPr>
          <w:rFonts w:ascii="Times New Roman" w:hAnsi="Times New Roman" w:cs="Times New Roman"/>
          <w:sz w:val="24"/>
          <w:szCs w:val="24"/>
          <w:lang w:val="sr-Latn-CS" w:eastAsia="ar-SA"/>
        </w:rPr>
        <w:t xml:space="preserve">Naručilac </w:t>
      </w:r>
      <w:r w:rsidR="00487040" w:rsidRPr="006A7024">
        <w:rPr>
          <w:rFonts w:ascii="Times New Roman" w:hAnsi="Times New Roman" w:cs="Times New Roman"/>
          <w:sz w:val="24"/>
          <w:szCs w:val="24"/>
          <w:lang w:val="sr-Latn-CS" w:eastAsia="ar-SA"/>
        </w:rPr>
        <w:t xml:space="preserve">se obavezuje da zvanično preuzme i plati </w:t>
      </w:r>
      <w:r w:rsidRPr="006A7024">
        <w:rPr>
          <w:rFonts w:ascii="Times New Roman" w:hAnsi="Times New Roman" w:cs="Times New Roman"/>
          <w:sz w:val="24"/>
          <w:szCs w:val="24"/>
          <w:lang w:val="sr-Latn-CS" w:eastAsia="ar-SA"/>
        </w:rPr>
        <w:t xml:space="preserve">Dobavljaču  </w:t>
      </w:r>
      <w:r w:rsidR="00487040" w:rsidRPr="006A7024">
        <w:rPr>
          <w:rFonts w:ascii="Times New Roman" w:hAnsi="Times New Roman" w:cs="Times New Roman"/>
          <w:sz w:val="24"/>
          <w:szCs w:val="24"/>
          <w:lang w:val="sr-Latn-CS" w:eastAsia="ar-SA"/>
        </w:rPr>
        <w:t>vrijednost robe prema prihvaćenoj cijeni iz Ponude br. _______ od ______ godine.</w:t>
      </w:r>
    </w:p>
    <w:p w:rsidR="008A241A" w:rsidRPr="008A241A" w:rsidRDefault="008A241A" w:rsidP="008A241A">
      <w:pPr>
        <w:pStyle w:val="Heading5"/>
        <w:spacing w:before="0" w:line="240" w:lineRule="auto"/>
        <w:jc w:val="center"/>
        <w:rPr>
          <w:rFonts w:ascii="Times New Roman" w:hAnsi="Times New Roman"/>
          <w:b/>
          <w:color w:val="auto"/>
          <w:sz w:val="24"/>
          <w:szCs w:val="24"/>
          <w:lang w:val="sr-Latn-CS"/>
        </w:rPr>
      </w:pPr>
      <w:r w:rsidRPr="00B551F6">
        <w:rPr>
          <w:rFonts w:ascii="Times New Roman" w:hAnsi="Times New Roman"/>
          <w:b/>
          <w:color w:val="auto"/>
          <w:sz w:val="24"/>
          <w:szCs w:val="24"/>
          <w:lang w:val="sr-Latn-CS"/>
        </w:rPr>
        <w:t>Član</w:t>
      </w:r>
      <w:r>
        <w:rPr>
          <w:rFonts w:ascii="Times New Roman" w:hAnsi="Times New Roman"/>
          <w:b/>
          <w:color w:val="auto"/>
          <w:sz w:val="24"/>
          <w:szCs w:val="24"/>
          <w:lang w:val="sr-Latn-CS"/>
        </w:rPr>
        <w:t>3</w:t>
      </w:r>
    </w:p>
    <w:p w:rsidR="008A241A" w:rsidRPr="00C657D1" w:rsidRDefault="008A241A" w:rsidP="008A241A">
      <w:pPr>
        <w:spacing w:after="0" w:line="240" w:lineRule="auto"/>
        <w:jc w:val="both"/>
        <w:rPr>
          <w:rFonts w:ascii="Times New Roman" w:hAnsi="Times New Roman"/>
          <w:sz w:val="24"/>
          <w:szCs w:val="24"/>
          <w:lang w:val="sr-Latn-CS"/>
        </w:rPr>
      </w:pPr>
      <w:r w:rsidRPr="00C657D1">
        <w:rPr>
          <w:rFonts w:ascii="Times New Roman" w:hAnsi="Times New Roman"/>
          <w:sz w:val="24"/>
          <w:szCs w:val="24"/>
          <w:lang w:val="sr-Latn-CS"/>
        </w:rPr>
        <w:t>Ugovorena vrijednost robe podrazumijeva isporuku</w:t>
      </w:r>
      <w:r>
        <w:rPr>
          <w:rFonts w:ascii="Times New Roman" w:hAnsi="Times New Roman"/>
          <w:sz w:val="24"/>
          <w:szCs w:val="24"/>
          <w:lang w:val="sr-Latn-CS"/>
        </w:rPr>
        <w:t xml:space="preserve"> </w:t>
      </w:r>
      <w:r w:rsidRPr="00C657D1">
        <w:rPr>
          <w:rFonts w:ascii="Times New Roman" w:hAnsi="Times New Roman"/>
          <w:sz w:val="24"/>
          <w:szCs w:val="24"/>
          <w:lang w:val="sr-Latn-CS"/>
        </w:rPr>
        <w:t xml:space="preserve">na teritoriji </w:t>
      </w:r>
      <w:r>
        <w:rPr>
          <w:rFonts w:ascii="Times New Roman" w:hAnsi="Times New Roman"/>
          <w:sz w:val="24"/>
          <w:szCs w:val="24"/>
          <w:lang w:val="sr-Latn-CS"/>
        </w:rPr>
        <w:t>opštine Bar</w:t>
      </w:r>
      <w:r w:rsidR="00692614">
        <w:rPr>
          <w:rFonts w:ascii="Times New Roman" w:hAnsi="Times New Roman"/>
          <w:sz w:val="24"/>
          <w:szCs w:val="24"/>
          <w:lang w:val="sr-Latn-CS"/>
        </w:rPr>
        <w:t>, po nalogu Naručioca</w:t>
      </w:r>
      <w:r w:rsidRPr="00C657D1">
        <w:rPr>
          <w:rFonts w:ascii="Times New Roman" w:hAnsi="Times New Roman"/>
          <w:sz w:val="24"/>
          <w:szCs w:val="24"/>
          <w:lang w:val="sr-Latn-CS"/>
        </w:rPr>
        <w:t>.</w:t>
      </w:r>
    </w:p>
    <w:p w:rsidR="008A241A" w:rsidRDefault="008A241A" w:rsidP="008A241A">
      <w:pPr>
        <w:spacing w:after="0" w:line="240" w:lineRule="auto"/>
        <w:jc w:val="both"/>
        <w:rPr>
          <w:rFonts w:ascii="Times New Roman" w:hAnsi="Times New Roman"/>
          <w:sz w:val="24"/>
          <w:szCs w:val="24"/>
          <w:lang w:val="sr-Latn-CS"/>
        </w:rPr>
      </w:pPr>
      <w:r w:rsidRPr="00C657D1">
        <w:rPr>
          <w:rFonts w:ascii="Times New Roman" w:hAnsi="Times New Roman"/>
          <w:sz w:val="24"/>
          <w:szCs w:val="24"/>
          <w:lang w:val="sr-Latn-CS"/>
        </w:rPr>
        <w:t>U cijenu su i  uključeni troškovi prevoza i osiguranje prilikom transporta, troškovi carine, kao i troškovi istovara kod Naručioca.</w:t>
      </w:r>
    </w:p>
    <w:p w:rsidR="00527BA0" w:rsidRDefault="00527BA0" w:rsidP="00487040">
      <w:pPr>
        <w:suppressAutoHyphens/>
        <w:spacing w:after="120" w:line="240" w:lineRule="auto"/>
        <w:jc w:val="both"/>
        <w:rPr>
          <w:rFonts w:ascii="Times New Roman" w:hAnsi="Times New Roman" w:cs="Times New Roman"/>
          <w:sz w:val="24"/>
          <w:szCs w:val="24"/>
          <w:lang w:val="sr-Latn-CS" w:eastAsia="ar-SA"/>
        </w:rPr>
      </w:pPr>
    </w:p>
    <w:p w:rsidR="00527BA0" w:rsidRPr="00527BA0" w:rsidRDefault="00527BA0" w:rsidP="00527BA0">
      <w:pPr>
        <w:suppressAutoHyphens/>
        <w:spacing w:after="120" w:line="240" w:lineRule="auto"/>
        <w:jc w:val="center"/>
        <w:rPr>
          <w:rFonts w:ascii="Times New Roman" w:hAnsi="Times New Roman" w:cs="Times New Roman"/>
          <w:b/>
          <w:sz w:val="24"/>
          <w:szCs w:val="24"/>
          <w:lang w:val="sr-Latn-CS" w:eastAsia="ar-SA"/>
        </w:rPr>
      </w:pPr>
      <w:r w:rsidRPr="00527BA0">
        <w:rPr>
          <w:rFonts w:ascii="Times New Roman" w:hAnsi="Times New Roman" w:cs="Times New Roman"/>
          <w:b/>
          <w:sz w:val="24"/>
          <w:szCs w:val="24"/>
          <w:lang w:val="sr-Latn-CS" w:eastAsia="ar-SA"/>
        </w:rPr>
        <w:t>CIJENA I USLOVI PLAĆANJA</w:t>
      </w:r>
    </w:p>
    <w:p w:rsidR="00CC445F" w:rsidRDefault="00CC445F" w:rsidP="00CC445F">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sidR="008A241A">
        <w:rPr>
          <w:rFonts w:ascii="Times New Roman" w:hAnsi="Times New Roman"/>
          <w:b/>
          <w:sz w:val="24"/>
          <w:szCs w:val="24"/>
          <w:lang w:val="sl-SI"/>
        </w:rPr>
        <w:t>4</w:t>
      </w:r>
    </w:p>
    <w:p w:rsidR="00CC445F" w:rsidRPr="00F52838"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 xml:space="preserve">Ukupna vrijednost robe, prema prihvaćenoj ponudi br. ______  od _______ godine  iznosi </w:t>
      </w:r>
      <w:r w:rsidRPr="00B01ACF">
        <w:rPr>
          <w:rFonts w:ascii="Times New Roman" w:hAnsi="Times New Roman" w:cs="Times New Roman"/>
          <w:b/>
          <w:sz w:val="24"/>
          <w:szCs w:val="24"/>
          <w:lang w:val="sr-Latn-CS"/>
        </w:rPr>
        <w:t xml:space="preserve">_________ </w:t>
      </w:r>
      <w:r w:rsidRPr="00B01ACF">
        <w:rPr>
          <w:rFonts w:ascii="Times New Roman" w:hAnsi="Times New Roman" w:cs="Times New Roman"/>
          <w:sz w:val="24"/>
          <w:szCs w:val="24"/>
          <w:lang w:val="sr-Latn-CS"/>
        </w:rPr>
        <w:t xml:space="preserve"> eura </w:t>
      </w:r>
      <w:r w:rsidR="00B71FBF">
        <w:rPr>
          <w:rFonts w:ascii="Times New Roman" w:hAnsi="Times New Roman" w:cs="Times New Roman"/>
          <w:sz w:val="24"/>
          <w:szCs w:val="24"/>
          <w:lang w:val="sr-Latn-CS"/>
        </w:rPr>
        <w:t>bez uračunatog</w:t>
      </w:r>
      <w:r w:rsidRPr="00B01ACF">
        <w:rPr>
          <w:rFonts w:ascii="Times New Roman" w:hAnsi="Times New Roman" w:cs="Times New Roman"/>
          <w:sz w:val="24"/>
          <w:szCs w:val="24"/>
          <w:lang w:val="sr-Latn-CS"/>
        </w:rPr>
        <w:t xml:space="preserve">  PDV-</w:t>
      </w:r>
      <w:r w:rsidR="00B71FBF">
        <w:rPr>
          <w:rFonts w:ascii="Times New Roman" w:hAnsi="Times New Roman" w:cs="Times New Roman"/>
          <w:sz w:val="24"/>
          <w:szCs w:val="24"/>
          <w:lang w:val="sr-Latn-CS"/>
        </w:rPr>
        <w:t>a</w:t>
      </w:r>
      <w:r w:rsidR="00B71FBF">
        <w:rPr>
          <w:rFonts w:ascii="Times New Roman" w:hAnsi="Times New Roman" w:cs="Times New Roman"/>
          <w:color w:val="000000"/>
          <w:sz w:val="24"/>
          <w:szCs w:val="24"/>
          <w:lang w:val="de-DE"/>
        </w:rPr>
        <w:t>, odnosno ________ sa uračunatim PDV-om</w:t>
      </w:r>
      <w:r w:rsidRPr="00B01ACF">
        <w:rPr>
          <w:rFonts w:ascii="Times New Roman" w:hAnsi="Times New Roman" w:cs="Times New Roman"/>
          <w:sz w:val="24"/>
          <w:szCs w:val="24"/>
          <w:lang w:val="sr-Latn-CS"/>
        </w:rPr>
        <w:t>.</w:t>
      </w:r>
    </w:p>
    <w:p w:rsidR="008A241A" w:rsidRPr="00C657D1" w:rsidRDefault="008A241A" w:rsidP="008A241A">
      <w:pPr>
        <w:spacing w:after="0" w:line="240" w:lineRule="auto"/>
        <w:jc w:val="both"/>
        <w:rPr>
          <w:rFonts w:ascii="Times New Roman" w:hAnsi="Times New Roman"/>
          <w:sz w:val="24"/>
          <w:szCs w:val="24"/>
          <w:lang w:val="sr-Latn-CS"/>
        </w:rPr>
      </w:pPr>
    </w:p>
    <w:p w:rsidR="00B551F6" w:rsidRPr="0017473A" w:rsidRDefault="00B551F6" w:rsidP="0017473A">
      <w:pPr>
        <w:spacing w:after="0" w:line="20" w:lineRule="atLeast"/>
        <w:jc w:val="both"/>
        <w:rPr>
          <w:rFonts w:ascii="Times New Roman" w:hAnsi="Times New Roman" w:cs="Times New Roman"/>
          <w:b/>
          <w:sz w:val="24"/>
          <w:szCs w:val="24"/>
          <w:lang w:val="sr-Latn-CS"/>
        </w:rPr>
      </w:pPr>
    </w:p>
    <w:p w:rsidR="00CC445F" w:rsidRPr="00397896" w:rsidRDefault="00CC445F" w:rsidP="00CC445F">
      <w:pPr>
        <w:spacing w:after="0"/>
        <w:jc w:val="center"/>
        <w:rPr>
          <w:rFonts w:ascii="Times New Roman" w:hAnsi="Times New Roman"/>
          <w:b/>
          <w:sz w:val="24"/>
          <w:szCs w:val="24"/>
        </w:rPr>
      </w:pPr>
      <w:r>
        <w:rPr>
          <w:rFonts w:ascii="Times New Roman" w:hAnsi="Times New Roman"/>
          <w:b/>
          <w:sz w:val="24"/>
          <w:szCs w:val="24"/>
        </w:rPr>
        <w:t xml:space="preserve">Član </w:t>
      </w:r>
      <w:r w:rsidR="008A241A">
        <w:rPr>
          <w:rFonts w:ascii="Times New Roman" w:hAnsi="Times New Roman"/>
          <w:b/>
          <w:sz w:val="24"/>
          <w:szCs w:val="24"/>
        </w:rPr>
        <w:t>5</w:t>
      </w:r>
    </w:p>
    <w:p w:rsidR="00B86078" w:rsidRDefault="00B86078" w:rsidP="00B860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Plaćanje se vrši</w:t>
      </w:r>
      <w:r w:rsidR="0017473A">
        <w:rPr>
          <w:rFonts w:ascii="Times New Roman" w:hAnsi="Times New Roman" w:cs="Times New Roman"/>
          <w:color w:val="000000"/>
          <w:sz w:val="24"/>
          <w:szCs w:val="24"/>
        </w:rPr>
        <w:t xml:space="preserve"> virmanski, </w:t>
      </w:r>
      <w:r w:rsidR="008A241A" w:rsidRPr="00977D72">
        <w:rPr>
          <w:rFonts w:ascii="Times New Roman" w:hAnsi="Times New Roman" w:cs="Times New Roman"/>
          <w:sz w:val="24"/>
          <w:szCs w:val="24"/>
          <w:lang w:val="sl-SI"/>
        </w:rPr>
        <w:t xml:space="preserve">u roku </w:t>
      </w:r>
      <w:r w:rsidR="008A241A" w:rsidRPr="00977D72">
        <w:rPr>
          <w:rFonts w:ascii="Times New Roman" w:hAnsi="Times New Roman" w:cs="Times New Roman"/>
          <w:sz w:val="24"/>
          <w:szCs w:val="24"/>
        </w:rPr>
        <w:t xml:space="preserve">od 30 dana od dana </w:t>
      </w:r>
      <w:r w:rsidR="008A241A">
        <w:rPr>
          <w:rFonts w:ascii="Times New Roman" w:hAnsi="Times New Roman" w:cs="Times New Roman"/>
          <w:sz w:val="24"/>
          <w:szCs w:val="24"/>
        </w:rPr>
        <w:t>isporuke robe i uredno dostavljene fakture</w:t>
      </w:r>
      <w:r w:rsidRPr="00EF5B19">
        <w:rPr>
          <w:rFonts w:ascii="Times New Roman" w:hAnsi="Times New Roman" w:cs="Times New Roman"/>
          <w:color w:val="000000"/>
          <w:sz w:val="24"/>
          <w:szCs w:val="24"/>
        </w:rPr>
        <w:t>.</w:t>
      </w:r>
    </w:p>
    <w:p w:rsidR="00CC445F"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Sve uplate se vrše u korist žiro računa ___________ kod ____________ banke br. _________.</w:t>
      </w:r>
    </w:p>
    <w:p w:rsidR="008A241A" w:rsidRDefault="008A241A" w:rsidP="00CC445F">
      <w:pPr>
        <w:spacing w:after="0" w:line="240" w:lineRule="auto"/>
        <w:jc w:val="both"/>
        <w:rPr>
          <w:rFonts w:ascii="Times New Roman" w:hAnsi="Times New Roman" w:cs="Times New Roman"/>
          <w:sz w:val="24"/>
          <w:szCs w:val="24"/>
          <w:lang w:val="sr-Latn-CS"/>
        </w:rPr>
      </w:pPr>
    </w:p>
    <w:p w:rsidR="00750028" w:rsidRPr="00086C88" w:rsidRDefault="00527BA0" w:rsidP="00086C88">
      <w:pPr>
        <w:spacing w:after="0" w:line="240" w:lineRule="auto"/>
        <w:jc w:val="center"/>
        <w:rPr>
          <w:rFonts w:ascii="Times New Roman" w:hAnsi="Times New Roman" w:cs="Times New Roman"/>
          <w:b/>
          <w:sz w:val="24"/>
          <w:szCs w:val="24"/>
          <w:lang w:val="sr-Latn-CS"/>
        </w:rPr>
      </w:pPr>
      <w:r w:rsidRPr="00527BA0">
        <w:rPr>
          <w:rFonts w:ascii="Times New Roman" w:hAnsi="Times New Roman" w:cs="Times New Roman"/>
          <w:b/>
          <w:sz w:val="24"/>
          <w:szCs w:val="24"/>
          <w:lang w:val="sr-Latn-CS"/>
        </w:rPr>
        <w:t>ROK</w:t>
      </w: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sidR="008A241A">
        <w:rPr>
          <w:rFonts w:ascii="Times New Roman" w:hAnsi="Times New Roman"/>
          <w:b/>
          <w:color w:val="auto"/>
          <w:sz w:val="24"/>
          <w:szCs w:val="24"/>
          <w:lang w:val="sr-Latn-CS"/>
        </w:rPr>
        <w:t>6</w:t>
      </w:r>
    </w:p>
    <w:p w:rsidR="00B86078" w:rsidRDefault="00B86078" w:rsidP="00B86078">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 xml:space="preserve">Rok za </w:t>
      </w:r>
      <w:r>
        <w:rPr>
          <w:rFonts w:ascii="Times New Roman" w:hAnsi="Times New Roman"/>
          <w:sz w:val="24"/>
          <w:szCs w:val="24"/>
          <w:lang w:val="sl-SI"/>
        </w:rPr>
        <w:t xml:space="preserve">isporuku robe iz člana 1.ovog ugovora  je </w:t>
      </w:r>
      <w:r w:rsidR="00792FA5">
        <w:rPr>
          <w:rFonts w:ascii="Times New Roman" w:hAnsi="Times New Roman" w:cs="Times New Roman"/>
          <w:color w:val="000000"/>
          <w:sz w:val="24"/>
          <w:szCs w:val="24"/>
          <w:lang w:val="sr-Latn-CS"/>
        </w:rPr>
        <w:t>3</w:t>
      </w:r>
      <w:r w:rsidR="00C61AF4">
        <w:rPr>
          <w:rFonts w:ascii="Times New Roman" w:hAnsi="Times New Roman" w:cs="Times New Roman"/>
          <w:color w:val="000000"/>
          <w:sz w:val="24"/>
          <w:szCs w:val="24"/>
          <w:lang w:val="sr-Latn-CS"/>
        </w:rPr>
        <w:t>0</w:t>
      </w:r>
      <w:r w:rsidR="0017473A">
        <w:rPr>
          <w:rFonts w:ascii="Times New Roman" w:hAnsi="Times New Roman" w:cs="Times New Roman"/>
          <w:color w:val="000000"/>
          <w:sz w:val="24"/>
          <w:szCs w:val="24"/>
          <w:lang w:val="sr-Latn-CS"/>
        </w:rPr>
        <w:t xml:space="preserve"> kalendarskih dana</w:t>
      </w:r>
      <w:r w:rsidRPr="00852493">
        <w:rPr>
          <w:rFonts w:ascii="Times New Roman" w:hAnsi="Times New Roman" w:cs="Times New Roman"/>
          <w:color w:val="000000"/>
          <w:sz w:val="24"/>
          <w:szCs w:val="24"/>
          <w:lang w:val="sr-Latn-CS"/>
        </w:rPr>
        <w:t xml:space="preserve"> od dana zaključivanja ugovora</w:t>
      </w:r>
      <w:r w:rsidR="0017473A">
        <w:rPr>
          <w:rFonts w:ascii="Times New Roman" w:hAnsi="Times New Roman" w:cs="Times New Roman"/>
          <w:color w:val="000000"/>
          <w:sz w:val="24"/>
          <w:szCs w:val="24"/>
          <w:lang w:val="sr-Latn-CS"/>
        </w:rPr>
        <w:t>.</w:t>
      </w:r>
    </w:p>
    <w:p w:rsidR="000103DC" w:rsidRDefault="000103DC" w:rsidP="00B86078">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Mjesto izvršenja ugovora je Bar</w:t>
      </w:r>
      <w:r w:rsidR="00527BA0">
        <w:rPr>
          <w:rFonts w:ascii="Times New Roman" w:hAnsi="Times New Roman" w:cs="Times New Roman"/>
          <w:color w:val="000000"/>
          <w:sz w:val="24"/>
          <w:szCs w:val="24"/>
          <w:lang w:val="sr-Latn-CS"/>
        </w:rPr>
        <w:t>.</w:t>
      </w:r>
    </w:p>
    <w:p w:rsidR="00527BA0" w:rsidRDefault="00527BA0" w:rsidP="00B86078">
      <w:pPr>
        <w:spacing w:after="0" w:line="240" w:lineRule="auto"/>
        <w:jc w:val="both"/>
        <w:rPr>
          <w:rFonts w:ascii="Times New Roman" w:hAnsi="Times New Roman" w:cs="Times New Roman"/>
          <w:color w:val="000000"/>
          <w:sz w:val="24"/>
          <w:szCs w:val="24"/>
          <w:lang w:val="sr-Latn-CS"/>
        </w:rPr>
      </w:pPr>
    </w:p>
    <w:p w:rsidR="00B86078" w:rsidRDefault="00B86078" w:rsidP="004A7215">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sidR="00F44BF7">
        <w:rPr>
          <w:rFonts w:ascii="Times New Roman" w:hAnsi="Times New Roman"/>
          <w:b/>
          <w:color w:val="auto"/>
          <w:sz w:val="24"/>
          <w:szCs w:val="24"/>
          <w:lang w:val="sr-Latn-CS"/>
        </w:rPr>
        <w:t>7</w:t>
      </w:r>
    </w:p>
    <w:p w:rsidR="008A241A" w:rsidRPr="00C657D1" w:rsidRDefault="008A241A" w:rsidP="008A241A">
      <w:pPr>
        <w:spacing w:after="0" w:line="240" w:lineRule="auto"/>
        <w:jc w:val="both"/>
        <w:rPr>
          <w:rFonts w:ascii="Times New Roman" w:eastAsia="PMingLiU" w:hAnsi="Times New Roman" w:cs="Times New Roman"/>
          <w:sz w:val="24"/>
          <w:szCs w:val="24"/>
          <w:lang w:eastAsia="zh-TW"/>
        </w:rPr>
      </w:pPr>
    </w:p>
    <w:p w:rsidR="00F44BF7" w:rsidRPr="00F44BF7" w:rsidRDefault="00B551F6" w:rsidP="00F44BF7">
      <w:pPr>
        <w:spacing w:after="0" w:line="240" w:lineRule="auto"/>
        <w:rPr>
          <w:rFonts w:ascii="Times New Roman" w:hAnsi="Times New Roman" w:cs="Times New Roman"/>
          <w:b/>
          <w:sz w:val="24"/>
          <w:szCs w:val="24"/>
          <w:lang w:val="de-DE"/>
        </w:rPr>
      </w:pPr>
      <w:r w:rsidRPr="00A7371A">
        <w:rPr>
          <w:rFonts w:ascii="Times New Roman" w:hAnsi="Times New Roman" w:cs="Times New Roman"/>
          <w:b/>
          <w:sz w:val="24"/>
          <w:szCs w:val="24"/>
          <w:lang w:val="de-DE"/>
        </w:rPr>
        <w:t>Garancija kvaliteta:</w:t>
      </w:r>
    </w:p>
    <w:tbl>
      <w:tblPr>
        <w:tblW w:w="0" w:type="auto"/>
        <w:tblInd w:w="-106" w:type="dxa"/>
        <w:tblLook w:val="00A0" w:firstRow="1" w:lastRow="0" w:firstColumn="1" w:lastColumn="0" w:noHBand="0" w:noVBand="0"/>
      </w:tblPr>
      <w:tblGrid>
        <w:gridCol w:w="9287"/>
      </w:tblGrid>
      <w:tr w:rsidR="00F44BF7" w:rsidRPr="002D6533" w:rsidTr="00F44BF7">
        <w:trPr>
          <w:trHeight w:val="354"/>
        </w:trPr>
        <w:tc>
          <w:tcPr>
            <w:tcW w:w="9287" w:type="dxa"/>
          </w:tcPr>
          <w:p w:rsidR="00F44BF7" w:rsidRPr="002D6533" w:rsidRDefault="00F44BF7" w:rsidP="00782672">
            <w:pPr>
              <w:spacing w:after="0" w:line="240" w:lineRule="auto"/>
              <w:jc w:val="both"/>
              <w:rPr>
                <w:rFonts w:ascii="Times New Roman" w:hAnsi="Times New Roman" w:cs="Times New Roman"/>
                <w:iCs/>
                <w:sz w:val="24"/>
                <w:szCs w:val="24"/>
                <w:lang w:val="sr-Latn-CS"/>
              </w:rPr>
            </w:pPr>
            <w:r w:rsidRPr="002D6533">
              <w:rPr>
                <w:rFonts w:ascii="Times New Roman" w:hAnsi="Times New Roman" w:cs="Times New Roman"/>
                <w:iCs/>
                <w:sz w:val="24"/>
                <w:szCs w:val="24"/>
                <w:lang w:val="sr-Latn-CS"/>
              </w:rPr>
              <w:t xml:space="preserve">- Sertifikat ISO 9001 za proizvođača polupodzemnih kontejnera, </w:t>
            </w:r>
          </w:p>
          <w:p w:rsidR="00F44BF7" w:rsidRPr="002D6533" w:rsidRDefault="00F44BF7" w:rsidP="00782672">
            <w:pPr>
              <w:spacing w:after="0" w:line="240" w:lineRule="auto"/>
              <w:jc w:val="both"/>
              <w:rPr>
                <w:rFonts w:ascii="Times New Roman" w:hAnsi="Times New Roman" w:cs="Times New Roman"/>
                <w:iCs/>
                <w:sz w:val="24"/>
                <w:szCs w:val="24"/>
                <w:lang w:val="sr-Latn-CS"/>
              </w:rPr>
            </w:pPr>
            <w:r w:rsidRPr="002D6533">
              <w:rPr>
                <w:rFonts w:ascii="Times New Roman" w:hAnsi="Times New Roman" w:cs="Times New Roman"/>
                <w:iCs/>
                <w:sz w:val="24"/>
                <w:szCs w:val="24"/>
                <w:lang w:val="sr-Latn-CS"/>
              </w:rPr>
              <w:t xml:space="preserve">- Izvještaj o </w:t>
            </w:r>
            <w:r w:rsidRPr="002D6533">
              <w:rPr>
                <w:rFonts w:ascii="Times New Roman" w:hAnsi="Times New Roman" w:cs="Times New Roman"/>
                <w:iCs/>
                <w:sz w:val="24"/>
                <w:szCs w:val="24"/>
              </w:rPr>
              <w:t>ispitivanju</w:t>
            </w:r>
            <w:r w:rsidRPr="002D6533">
              <w:rPr>
                <w:rFonts w:ascii="Times New Roman" w:hAnsi="Times New Roman" w:cs="Times New Roman"/>
                <w:iCs/>
                <w:sz w:val="24"/>
                <w:szCs w:val="24"/>
                <w:lang w:val="sr-Latn-CS"/>
              </w:rPr>
              <w:t xml:space="preserve"> ili sertifikat </w:t>
            </w:r>
            <w:r w:rsidRPr="002D6533">
              <w:rPr>
                <w:rFonts w:ascii="Times New Roman" w:hAnsi="Times New Roman" w:cs="Times New Roman"/>
                <w:iCs/>
                <w:sz w:val="24"/>
                <w:szCs w:val="24"/>
              </w:rPr>
              <w:t>za</w:t>
            </w:r>
            <w:r w:rsidRPr="002D6533">
              <w:rPr>
                <w:rFonts w:ascii="Times New Roman" w:hAnsi="Times New Roman" w:cs="Times New Roman"/>
                <w:iCs/>
                <w:sz w:val="24"/>
                <w:szCs w:val="24"/>
                <w:lang w:val="sr-Latn-CS"/>
              </w:rPr>
              <w:t xml:space="preserve"> polupodzemne kontejnere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5m</w:t>
            </w:r>
            <w:r w:rsidRPr="002D6533">
              <w:rPr>
                <w:rFonts w:ascii="Times New Roman" w:hAnsi="Times New Roman" w:cs="Times New Roman"/>
                <w:iCs/>
                <w:sz w:val="24"/>
                <w:szCs w:val="24"/>
                <w:vertAlign w:val="superscript"/>
                <w:lang w:val="sr-Latn-CS"/>
              </w:rPr>
              <w:t>3</w:t>
            </w:r>
            <w:r w:rsidRPr="002D6533">
              <w:rPr>
                <w:rFonts w:ascii="Times New Roman" w:hAnsi="Times New Roman" w:cs="Times New Roman"/>
                <w:iCs/>
              </w:rPr>
              <w:t xml:space="preserve"> </w:t>
            </w:r>
            <w:r w:rsidRPr="002D6533">
              <w:rPr>
                <w:rFonts w:ascii="Times New Roman" w:hAnsi="Times New Roman" w:cs="Times New Roman"/>
                <w:iCs/>
                <w:sz w:val="24"/>
                <w:szCs w:val="24"/>
              </w:rPr>
              <w:t>prema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standardu</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EN</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ISO</w:t>
            </w:r>
            <w:r w:rsidRPr="002D6533">
              <w:rPr>
                <w:rFonts w:ascii="Times New Roman" w:hAnsi="Times New Roman" w:cs="Times New Roman"/>
                <w:iCs/>
                <w:sz w:val="24"/>
                <w:szCs w:val="24"/>
                <w:lang w:val="sr-Latn-CS"/>
              </w:rPr>
              <w:t xml:space="preserve"> 13071 – 1 i 13071 - 2, </w:t>
            </w:r>
            <w:r w:rsidRPr="002D6533">
              <w:rPr>
                <w:rFonts w:ascii="Times New Roman" w:hAnsi="Times New Roman" w:cs="Times New Roman"/>
                <w:iCs/>
                <w:sz w:val="24"/>
                <w:szCs w:val="24"/>
              </w:rPr>
              <w:t>izdat</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akreditovane</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ustanove</w:t>
            </w:r>
            <w:r w:rsidRPr="002D6533">
              <w:rPr>
                <w:rFonts w:ascii="Times New Roman" w:hAnsi="Times New Roman" w:cs="Times New Roman"/>
                <w:iCs/>
                <w:sz w:val="24"/>
                <w:szCs w:val="24"/>
                <w:lang w:val="sr-Latn-CS"/>
              </w:rPr>
              <w:t>.</w:t>
            </w:r>
          </w:p>
          <w:p w:rsidR="00F44BF7" w:rsidRPr="002D6533" w:rsidRDefault="00F44BF7" w:rsidP="00782672">
            <w:pPr>
              <w:spacing w:after="0" w:line="240" w:lineRule="auto"/>
              <w:jc w:val="both"/>
              <w:rPr>
                <w:rFonts w:ascii="Times New Roman" w:hAnsi="Times New Roman" w:cs="Times New Roman"/>
                <w:iCs/>
                <w:sz w:val="24"/>
                <w:szCs w:val="24"/>
                <w:lang w:val="sr-Latn-CS"/>
              </w:rPr>
            </w:pPr>
            <w:r w:rsidRPr="002D6533">
              <w:rPr>
                <w:rFonts w:ascii="Times New Roman" w:hAnsi="Times New Roman" w:cs="Times New Roman"/>
                <w:iCs/>
                <w:sz w:val="24"/>
                <w:szCs w:val="24"/>
                <w:lang w:val="sr-Latn-CS"/>
              </w:rPr>
              <w:t xml:space="preserve">- Izvještaj o </w:t>
            </w:r>
            <w:r w:rsidRPr="002D6533">
              <w:rPr>
                <w:rFonts w:ascii="Times New Roman" w:hAnsi="Times New Roman" w:cs="Times New Roman"/>
                <w:iCs/>
                <w:sz w:val="24"/>
                <w:szCs w:val="24"/>
              </w:rPr>
              <w:t>ispitivanju</w:t>
            </w:r>
            <w:r w:rsidRPr="002D6533">
              <w:rPr>
                <w:rFonts w:ascii="Times New Roman" w:hAnsi="Times New Roman" w:cs="Times New Roman"/>
                <w:iCs/>
                <w:sz w:val="24"/>
                <w:szCs w:val="24"/>
                <w:lang w:val="sr-Latn-CS"/>
              </w:rPr>
              <w:t xml:space="preserve"> ili sertifikat </w:t>
            </w:r>
            <w:r w:rsidRPr="002D6533">
              <w:rPr>
                <w:rFonts w:ascii="Times New Roman" w:hAnsi="Times New Roman" w:cs="Times New Roman"/>
                <w:iCs/>
                <w:sz w:val="24"/>
                <w:szCs w:val="24"/>
              </w:rPr>
              <w:t>za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vre</w:t>
            </w:r>
            <w:r w:rsidRPr="002D6533">
              <w:rPr>
                <w:rFonts w:ascii="Times New Roman" w:hAnsi="Times New Roman" w:cs="Times New Roman"/>
                <w:iCs/>
                <w:sz w:val="24"/>
                <w:szCs w:val="24"/>
                <w:lang w:val="sr-Latn-CS"/>
              </w:rPr>
              <w:t>ć</w:t>
            </w:r>
            <w:r w:rsidRPr="002D6533">
              <w:rPr>
                <w:rFonts w:ascii="Times New Roman" w:hAnsi="Times New Roman" w:cs="Times New Roman"/>
                <w:iCs/>
                <w:sz w:val="24"/>
                <w:szCs w:val="24"/>
              </w:rPr>
              <w:t>u</w:t>
            </w:r>
            <w:r w:rsidRPr="002D6533">
              <w:rPr>
                <w:rFonts w:ascii="Times New Roman" w:hAnsi="Times New Roman" w:cs="Times New Roman"/>
                <w:iCs/>
                <w:sz w:val="24"/>
                <w:szCs w:val="24"/>
                <w:lang w:val="sr-Latn-CS"/>
              </w:rPr>
              <w:t xml:space="preserve"> polupodzemnih kontejnera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5m</w:t>
            </w:r>
            <w:r w:rsidRPr="002D6533">
              <w:rPr>
                <w:rFonts w:ascii="Times New Roman" w:hAnsi="Times New Roman" w:cs="Times New Roman"/>
                <w:iCs/>
                <w:sz w:val="24"/>
                <w:szCs w:val="24"/>
                <w:vertAlign w:val="superscript"/>
                <w:lang w:val="sr-Latn-CS"/>
              </w:rPr>
              <w:t>3</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prema</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standardu</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EN</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ISO</w:t>
            </w:r>
            <w:r w:rsidRPr="002D6533">
              <w:rPr>
                <w:rFonts w:ascii="Times New Roman" w:hAnsi="Times New Roman" w:cs="Times New Roman"/>
                <w:iCs/>
                <w:sz w:val="24"/>
                <w:szCs w:val="24"/>
                <w:lang w:val="sr-Latn-CS"/>
              </w:rPr>
              <w:t xml:space="preserve"> 21898, </w:t>
            </w:r>
            <w:r w:rsidRPr="002D6533">
              <w:rPr>
                <w:rFonts w:ascii="Times New Roman" w:hAnsi="Times New Roman" w:cs="Times New Roman"/>
                <w:iCs/>
                <w:sz w:val="24"/>
                <w:szCs w:val="24"/>
              </w:rPr>
              <w:t>izdat</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od</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akreditovane</w:t>
            </w:r>
            <w:r w:rsidRPr="002D6533">
              <w:rPr>
                <w:rFonts w:ascii="Times New Roman" w:hAnsi="Times New Roman" w:cs="Times New Roman"/>
                <w:iCs/>
                <w:sz w:val="24"/>
                <w:szCs w:val="24"/>
                <w:lang w:val="sr-Latn-CS"/>
              </w:rPr>
              <w:t xml:space="preserve"> </w:t>
            </w:r>
            <w:r w:rsidRPr="002D6533">
              <w:rPr>
                <w:rFonts w:ascii="Times New Roman" w:hAnsi="Times New Roman" w:cs="Times New Roman"/>
                <w:iCs/>
                <w:sz w:val="24"/>
                <w:szCs w:val="24"/>
              </w:rPr>
              <w:t>ustanove</w:t>
            </w:r>
            <w:r w:rsidRPr="002D6533">
              <w:rPr>
                <w:rFonts w:ascii="Times New Roman" w:hAnsi="Times New Roman" w:cs="Times New Roman"/>
                <w:iCs/>
                <w:sz w:val="24"/>
                <w:szCs w:val="24"/>
                <w:lang w:val="sr-Latn-CS"/>
              </w:rPr>
              <w:t>.</w:t>
            </w:r>
          </w:p>
        </w:tc>
      </w:tr>
      <w:tr w:rsidR="00F44BF7" w:rsidRPr="002D6533" w:rsidTr="00F44BF7">
        <w:trPr>
          <w:trHeight w:val="354"/>
        </w:trPr>
        <w:tc>
          <w:tcPr>
            <w:tcW w:w="9287" w:type="dxa"/>
            <w:hideMark/>
          </w:tcPr>
          <w:p w:rsidR="00F44BF7" w:rsidRPr="002D6533" w:rsidRDefault="00F44BF7" w:rsidP="00782672">
            <w:pPr>
              <w:spacing w:after="0" w:line="240" w:lineRule="auto"/>
              <w:rPr>
                <w:rFonts w:ascii="Times New Roman" w:hAnsi="Times New Roman" w:cs="Times New Roman"/>
                <w:color w:val="000000"/>
                <w:sz w:val="24"/>
                <w:szCs w:val="24"/>
                <w:lang w:val="sr-Latn-CS"/>
              </w:rPr>
            </w:pPr>
            <w:r w:rsidRPr="002D6533">
              <w:rPr>
                <w:rFonts w:ascii="Times New Roman" w:hAnsi="Times New Roman" w:cs="Times New Roman"/>
                <w:color w:val="000000"/>
                <w:sz w:val="24"/>
                <w:szCs w:val="24"/>
                <w:lang w:val="sr-Latn-CS"/>
              </w:rPr>
              <w:t>- Sertifikat ISO 14001</w:t>
            </w:r>
            <w:r w:rsidRPr="002D6533">
              <w:rPr>
                <w:rFonts w:ascii="Times New Roman" w:hAnsi="Times New Roman" w:cs="Times New Roman"/>
                <w:i/>
                <w:iCs/>
                <w:color w:val="000000"/>
                <w:sz w:val="24"/>
                <w:szCs w:val="24"/>
                <w:lang w:val="sr-Latn-CS"/>
              </w:rPr>
              <w:t xml:space="preserve"> </w:t>
            </w:r>
            <w:r w:rsidRPr="002D6533">
              <w:rPr>
                <w:rFonts w:ascii="Times New Roman" w:hAnsi="Times New Roman" w:cs="Times New Roman"/>
                <w:iCs/>
                <w:color w:val="000000"/>
                <w:sz w:val="24"/>
                <w:szCs w:val="24"/>
                <w:lang w:val="sr-Latn-CS"/>
              </w:rPr>
              <w:t>za proizvođača polupodzemnih kontejnera</w:t>
            </w:r>
          </w:p>
        </w:tc>
      </w:tr>
      <w:tr w:rsidR="00F44BF7" w:rsidRPr="002D6533" w:rsidTr="00F44BF7">
        <w:trPr>
          <w:trHeight w:val="354"/>
        </w:trPr>
        <w:tc>
          <w:tcPr>
            <w:tcW w:w="9287" w:type="dxa"/>
            <w:hideMark/>
          </w:tcPr>
          <w:p w:rsidR="00F44BF7" w:rsidRPr="002D6533" w:rsidRDefault="00F44BF7" w:rsidP="00782672">
            <w:pPr>
              <w:spacing w:after="0" w:line="240" w:lineRule="auto"/>
              <w:rPr>
                <w:rFonts w:ascii="Times New Roman" w:hAnsi="Times New Roman" w:cs="Times New Roman"/>
                <w:color w:val="000000"/>
                <w:sz w:val="24"/>
                <w:szCs w:val="24"/>
                <w:lang w:val="sr-Latn-CS"/>
              </w:rPr>
            </w:pPr>
            <w:r w:rsidRPr="002D6533">
              <w:rPr>
                <w:rFonts w:ascii="Times New Roman" w:hAnsi="Times New Roman" w:cs="Times New Roman"/>
                <w:color w:val="000000"/>
                <w:sz w:val="24"/>
                <w:szCs w:val="24"/>
                <w:lang w:val="sr-Latn-CS"/>
              </w:rPr>
              <w:t xml:space="preserve">- Sertifikat OHSAS 18001 za proizvođača </w:t>
            </w:r>
            <w:r w:rsidRPr="002D6533">
              <w:rPr>
                <w:rFonts w:ascii="Times New Roman" w:hAnsi="Times New Roman" w:cs="Times New Roman"/>
                <w:iCs/>
                <w:color w:val="000000"/>
                <w:sz w:val="24"/>
                <w:szCs w:val="24"/>
                <w:lang w:val="sr-Latn-CS"/>
              </w:rPr>
              <w:t>polu</w:t>
            </w:r>
            <w:r w:rsidRPr="002D6533">
              <w:rPr>
                <w:rFonts w:ascii="Times New Roman" w:hAnsi="Times New Roman" w:cs="Times New Roman"/>
                <w:color w:val="000000"/>
                <w:sz w:val="24"/>
                <w:szCs w:val="24"/>
                <w:lang w:val="sr-Latn-CS"/>
              </w:rPr>
              <w:t>podzemnih kontejnera</w:t>
            </w:r>
          </w:p>
        </w:tc>
      </w:tr>
    </w:tbl>
    <w:p w:rsidR="008A241A" w:rsidRPr="00A7371A" w:rsidRDefault="008A241A" w:rsidP="008A241A">
      <w:pPr>
        <w:spacing w:after="0" w:line="240" w:lineRule="auto"/>
        <w:rPr>
          <w:rFonts w:ascii="Times New Roman" w:hAnsi="Times New Roman" w:cs="Times New Roman"/>
          <w:b/>
          <w:sz w:val="24"/>
          <w:szCs w:val="24"/>
          <w:lang w:val="de-DE"/>
        </w:rPr>
      </w:pPr>
    </w:p>
    <w:p w:rsidR="008A241A" w:rsidRPr="00086C88" w:rsidRDefault="008A241A" w:rsidP="008A241A">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sidR="00C61AF4">
        <w:rPr>
          <w:rFonts w:ascii="Times New Roman" w:hAnsi="Times New Roman"/>
          <w:b/>
          <w:color w:val="auto"/>
          <w:sz w:val="24"/>
          <w:szCs w:val="24"/>
          <w:lang w:val="sr-Latn-CS"/>
        </w:rPr>
        <w:t>8</w:t>
      </w:r>
    </w:p>
    <w:p w:rsidR="008A241A" w:rsidRPr="008A241A" w:rsidRDefault="008A241A" w:rsidP="008A241A">
      <w:pPr>
        <w:spacing w:after="0" w:line="240" w:lineRule="auto"/>
        <w:jc w:val="both"/>
        <w:rPr>
          <w:rFonts w:ascii="Times New Roman" w:eastAsia="PMingLiU" w:hAnsi="Times New Roman" w:cs="Times New Roman"/>
          <w:sz w:val="24"/>
          <w:szCs w:val="24"/>
          <w:lang w:eastAsia="zh-TW"/>
        </w:rPr>
      </w:pPr>
      <w:r w:rsidRPr="00C657D1">
        <w:rPr>
          <w:rFonts w:ascii="Times New Roman" w:eastAsia="PMingLiU" w:hAnsi="Times New Roman" w:cs="Times New Roman"/>
          <w:sz w:val="24"/>
          <w:szCs w:val="24"/>
          <w:lang w:eastAsia="zh-TW"/>
        </w:rPr>
        <w:t>Ugovorne strane su saglasne da u slučaju potrebe izmještanja kontejnera, dođe do bilo kakvog oštećenja svi nastali troškovi padaju na teret Dobavljača.</w:t>
      </w:r>
    </w:p>
    <w:p w:rsidR="008A241A" w:rsidRPr="00C657D1" w:rsidRDefault="008A241A" w:rsidP="008A241A">
      <w:pPr>
        <w:spacing w:after="0" w:line="240" w:lineRule="auto"/>
        <w:jc w:val="both"/>
        <w:rPr>
          <w:rFonts w:ascii="Times New Roman" w:eastAsia="PMingLiU" w:hAnsi="Times New Roman" w:cs="Times New Roman"/>
          <w:sz w:val="24"/>
          <w:szCs w:val="24"/>
          <w:lang w:val="pl-PL" w:eastAsia="zh-TW"/>
        </w:rPr>
      </w:pPr>
      <w:r w:rsidRPr="00C657D1">
        <w:rPr>
          <w:rFonts w:ascii="Times New Roman" w:eastAsia="PMingLiU" w:hAnsi="Times New Roman" w:cs="Times New Roman"/>
          <w:sz w:val="24"/>
          <w:szCs w:val="24"/>
          <w:lang w:val="pl-PL" w:eastAsia="zh-TW"/>
        </w:rPr>
        <w:t xml:space="preserve">Naručilac je u obavezi da u garantnom roku svaki problem u funkcionalnosti i   kvalitetu  robe pisano prijavi </w:t>
      </w:r>
      <w:r w:rsidRPr="00C657D1">
        <w:rPr>
          <w:rFonts w:ascii="Times New Roman" w:eastAsia="PMingLiU" w:hAnsi="Times New Roman" w:cs="Times New Roman"/>
          <w:sz w:val="24"/>
          <w:szCs w:val="24"/>
          <w:lang w:val="sr-Latn-CS" w:eastAsia="zh-TW"/>
        </w:rPr>
        <w:t>Dobavljaču</w:t>
      </w:r>
      <w:r w:rsidRPr="00C657D1">
        <w:rPr>
          <w:rFonts w:ascii="Times New Roman" w:eastAsia="PMingLiU" w:hAnsi="Times New Roman" w:cs="Times New Roman"/>
          <w:sz w:val="24"/>
          <w:szCs w:val="24"/>
          <w:lang w:val="pl-PL" w:eastAsia="zh-TW"/>
        </w:rPr>
        <w:t xml:space="preserve"> odmah po njegovom nastanku.</w:t>
      </w:r>
    </w:p>
    <w:p w:rsidR="008A241A" w:rsidRPr="00C657D1" w:rsidRDefault="0073258A" w:rsidP="008A241A">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D</w:t>
      </w:r>
      <w:r w:rsidR="008A241A" w:rsidRPr="00C657D1">
        <w:rPr>
          <w:rFonts w:ascii="Times New Roman" w:eastAsia="PMingLiU" w:hAnsi="Times New Roman" w:cs="Times New Roman"/>
          <w:sz w:val="24"/>
          <w:szCs w:val="24"/>
          <w:lang w:val="pl-PL" w:eastAsia="zh-TW"/>
        </w:rPr>
        <w:t>obavljač se obavezuje najkasnije u roku od 5  radnih dana od dana prijema pisanog obavještenja otkloni nastali nedostatak.</w:t>
      </w:r>
    </w:p>
    <w:p w:rsidR="008A241A" w:rsidRDefault="008A241A" w:rsidP="00B551F6">
      <w:pPr>
        <w:spacing w:after="0" w:line="240" w:lineRule="auto"/>
        <w:jc w:val="both"/>
        <w:rPr>
          <w:rFonts w:ascii="Times New Roman" w:hAnsi="Times New Roman" w:cs="Times New Roman"/>
          <w:color w:val="000000"/>
          <w:sz w:val="24"/>
          <w:szCs w:val="24"/>
        </w:rPr>
      </w:pPr>
    </w:p>
    <w:p w:rsidR="008A241A" w:rsidRPr="00086C88" w:rsidRDefault="008A241A" w:rsidP="008A241A">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sidR="006B1DF2">
        <w:rPr>
          <w:rFonts w:ascii="Times New Roman" w:hAnsi="Times New Roman"/>
          <w:b/>
          <w:color w:val="auto"/>
          <w:sz w:val="24"/>
          <w:szCs w:val="24"/>
          <w:lang w:val="sr-Latn-CS"/>
        </w:rPr>
        <w:t>9</w:t>
      </w:r>
    </w:p>
    <w:p w:rsidR="008A241A" w:rsidRPr="00A7371A" w:rsidRDefault="008A241A" w:rsidP="00B551F6">
      <w:pPr>
        <w:spacing w:after="0" w:line="240" w:lineRule="auto"/>
        <w:jc w:val="both"/>
        <w:rPr>
          <w:rFonts w:ascii="Times New Roman" w:hAnsi="Times New Roman" w:cs="Times New Roman"/>
          <w:color w:val="000000"/>
          <w:sz w:val="24"/>
          <w:szCs w:val="24"/>
        </w:rPr>
      </w:pPr>
    </w:p>
    <w:p w:rsidR="008A241A" w:rsidRPr="001F0EF1" w:rsidRDefault="008A241A" w:rsidP="008A241A">
      <w:pPr>
        <w:spacing w:after="0" w:line="240" w:lineRule="auto"/>
        <w:rPr>
          <w:rFonts w:ascii="Times New Roman" w:hAnsi="Times New Roman" w:cs="Times New Roman"/>
          <w:sz w:val="24"/>
          <w:szCs w:val="24"/>
        </w:rPr>
      </w:pPr>
      <w:r w:rsidRPr="00D87E18">
        <w:rPr>
          <w:rFonts w:ascii="Times New Roman" w:hAnsi="Times New Roman" w:cs="Times New Roman"/>
          <w:b/>
          <w:sz w:val="24"/>
          <w:szCs w:val="24"/>
          <w:lang w:val="de-DE"/>
        </w:rPr>
        <w:t>Garantni rok:</w:t>
      </w:r>
      <w:r>
        <w:rPr>
          <w:rFonts w:ascii="Times New Roman" w:hAnsi="Times New Roman" w:cs="Times New Roman"/>
          <w:sz w:val="24"/>
          <w:szCs w:val="24"/>
          <w:lang w:val="de-DE"/>
        </w:rPr>
        <w:t xml:space="preserve"> </w:t>
      </w:r>
      <w:r w:rsidRPr="001F0EF1">
        <w:rPr>
          <w:rFonts w:ascii="Times New Roman" w:hAnsi="Times New Roman" w:cs="Times New Roman"/>
          <w:sz w:val="24"/>
          <w:szCs w:val="24"/>
        </w:rPr>
        <w:t>- na vreću i poklopac: minimalno dvije (2) godine</w:t>
      </w:r>
    </w:p>
    <w:p w:rsidR="008A241A" w:rsidRPr="001F0EF1" w:rsidRDefault="008A241A" w:rsidP="008A241A">
      <w:pPr>
        <w:spacing w:after="0" w:line="240" w:lineRule="auto"/>
        <w:rPr>
          <w:rFonts w:ascii="Times New Roman" w:hAnsi="Times New Roman" w:cs="Times New Roman"/>
          <w:sz w:val="24"/>
          <w:szCs w:val="24"/>
        </w:rPr>
      </w:pPr>
      <w:r w:rsidRPr="001F0EF1">
        <w:rPr>
          <w:rFonts w:ascii="Times New Roman" w:hAnsi="Times New Roman" w:cs="Times New Roman"/>
          <w:sz w:val="24"/>
          <w:szCs w:val="24"/>
        </w:rPr>
        <w:t>- na</w:t>
      </w:r>
      <w:r>
        <w:rPr>
          <w:rFonts w:ascii="Times New Roman" w:hAnsi="Times New Roman" w:cs="Times New Roman"/>
          <w:sz w:val="24"/>
          <w:szCs w:val="24"/>
        </w:rPr>
        <w:t xml:space="preserve"> </w:t>
      </w:r>
      <w:r w:rsidRPr="001F0EF1">
        <w:rPr>
          <w:rFonts w:ascii="Times New Roman" w:hAnsi="Times New Roman" w:cs="Times New Roman"/>
          <w:sz w:val="24"/>
          <w:szCs w:val="24"/>
        </w:rPr>
        <w:t>tijelo kontejnera: minimalno deset (10) godina</w:t>
      </w:r>
    </w:p>
    <w:p w:rsidR="008A241A" w:rsidRPr="003C1951" w:rsidRDefault="008A241A" w:rsidP="008A241A">
      <w:pPr>
        <w:spacing w:after="0" w:line="240" w:lineRule="auto"/>
        <w:rPr>
          <w:rFonts w:ascii="Times New Roman" w:hAnsi="Times New Roman" w:cs="Times New Roman"/>
          <w:sz w:val="24"/>
          <w:szCs w:val="24"/>
        </w:rPr>
      </w:pPr>
      <w:r w:rsidRPr="00F26FD2">
        <w:rPr>
          <w:rFonts w:ascii="Times New Roman" w:hAnsi="Times New Roman" w:cs="Times New Roman"/>
          <w:sz w:val="24"/>
          <w:szCs w:val="24"/>
        </w:rPr>
        <w:t>- na nadzemni dio kontejnera: minimalno dvije (2) godine</w:t>
      </w:r>
    </w:p>
    <w:p w:rsidR="00B551F6" w:rsidRPr="008A241A" w:rsidRDefault="008A241A" w:rsidP="008A241A">
      <w:pPr>
        <w:spacing w:after="0" w:line="240" w:lineRule="auto"/>
        <w:jc w:val="both"/>
        <w:rPr>
          <w:rFonts w:ascii="Times New Roman" w:eastAsia="PMingLiU" w:hAnsi="Times New Roman" w:cs="Times New Roman"/>
          <w:sz w:val="24"/>
          <w:szCs w:val="24"/>
          <w:lang w:eastAsia="zh-TW"/>
        </w:rPr>
      </w:pPr>
      <w:r w:rsidRPr="00C657D1">
        <w:rPr>
          <w:rFonts w:ascii="Times New Roman" w:eastAsia="PMingLiU" w:hAnsi="Times New Roman" w:cs="Times New Roman"/>
          <w:sz w:val="24"/>
          <w:szCs w:val="24"/>
          <w:lang w:eastAsia="zh-TW"/>
        </w:rPr>
        <w:t xml:space="preserve">Garantni rok počinje teći od dana izvršene </w:t>
      </w:r>
      <w:r w:rsidR="00321716">
        <w:rPr>
          <w:rFonts w:ascii="Times New Roman" w:eastAsia="PMingLiU" w:hAnsi="Times New Roman" w:cs="Times New Roman"/>
          <w:sz w:val="24"/>
          <w:szCs w:val="24"/>
          <w:lang w:eastAsia="zh-TW"/>
        </w:rPr>
        <w:t>isporuke</w:t>
      </w:r>
      <w:r w:rsidRPr="00C657D1">
        <w:rPr>
          <w:rFonts w:ascii="Times New Roman" w:eastAsia="PMingLiU" w:hAnsi="Times New Roman" w:cs="Times New Roman"/>
          <w:sz w:val="24"/>
          <w:szCs w:val="24"/>
          <w:lang w:eastAsia="zh-TW"/>
        </w:rPr>
        <w:t xml:space="preserve"> i potpisanog zapisnika.</w:t>
      </w:r>
    </w:p>
    <w:p w:rsidR="00B551F6" w:rsidRPr="00E240FC" w:rsidRDefault="00B551F6" w:rsidP="00B551F6">
      <w:pPr>
        <w:pStyle w:val="BodyText2"/>
        <w:spacing w:after="0" w:line="240" w:lineRule="auto"/>
        <w:jc w:val="both"/>
        <w:rPr>
          <w:rFonts w:ascii="Times New Roman" w:hAnsi="Times New Roman" w:cs="Times New Roman"/>
          <w:iCs/>
          <w:sz w:val="24"/>
          <w:szCs w:val="24"/>
          <w:lang w:val="sl-SI"/>
        </w:rPr>
      </w:pPr>
    </w:p>
    <w:p w:rsidR="00B86078" w:rsidRPr="00086C88" w:rsidRDefault="00B551F6" w:rsidP="00086C88">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sidR="006B1DF2">
        <w:rPr>
          <w:rFonts w:ascii="Times New Roman" w:hAnsi="Times New Roman"/>
          <w:b/>
          <w:color w:val="auto"/>
          <w:sz w:val="24"/>
          <w:szCs w:val="24"/>
          <w:lang w:val="sr-Latn-CS"/>
        </w:rPr>
        <w:t>10</w:t>
      </w:r>
    </w:p>
    <w:p w:rsidR="00E02287" w:rsidRDefault="00E02287" w:rsidP="00E02287">
      <w:pPr>
        <w:spacing w:after="0" w:line="240" w:lineRule="auto"/>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Roba se isporučuje i prima prema otpremnici koju potvrđuju i potpisuju ovlašćeni predstavnici ugovornih strana.</w:t>
      </w:r>
    </w:p>
    <w:p w:rsidR="00E02287" w:rsidRDefault="00E02287" w:rsidP="00CC445F">
      <w:pPr>
        <w:pStyle w:val="BodyText2"/>
        <w:spacing w:after="0" w:line="240" w:lineRule="auto"/>
        <w:jc w:val="both"/>
        <w:rPr>
          <w:rFonts w:ascii="Times New Roman" w:hAnsi="Times New Roman"/>
          <w:sz w:val="24"/>
          <w:szCs w:val="24"/>
          <w:lang w:val="sr-Latn-CS"/>
        </w:rPr>
      </w:pPr>
    </w:p>
    <w:p w:rsidR="00E02287" w:rsidRDefault="00E02287" w:rsidP="00CC445F">
      <w:pPr>
        <w:pStyle w:val="BodyText2"/>
        <w:spacing w:after="0" w:line="240" w:lineRule="auto"/>
        <w:jc w:val="both"/>
        <w:rPr>
          <w:rFonts w:ascii="Times New Roman" w:hAnsi="Times New Roman"/>
          <w:sz w:val="24"/>
          <w:szCs w:val="24"/>
          <w:lang w:val="sr-Latn-CS"/>
        </w:rPr>
      </w:pPr>
    </w:p>
    <w:p w:rsidR="00527BA0" w:rsidRPr="00527BA0" w:rsidRDefault="00527BA0" w:rsidP="00527BA0">
      <w:pPr>
        <w:pStyle w:val="BodyText2"/>
        <w:spacing w:after="0" w:line="240" w:lineRule="auto"/>
        <w:jc w:val="center"/>
        <w:rPr>
          <w:rFonts w:ascii="Times New Roman" w:hAnsi="Times New Roman"/>
          <w:b/>
          <w:sz w:val="24"/>
          <w:szCs w:val="24"/>
          <w:lang w:val="sr-Latn-CS"/>
        </w:rPr>
      </w:pPr>
      <w:r w:rsidRPr="00527BA0">
        <w:rPr>
          <w:rFonts w:ascii="Times New Roman" w:hAnsi="Times New Roman"/>
          <w:b/>
          <w:sz w:val="24"/>
          <w:szCs w:val="24"/>
          <w:lang w:val="sr-Latn-CS"/>
        </w:rPr>
        <w:t>OBAVEZE UGOVORNIH STRANA</w:t>
      </w:r>
    </w:p>
    <w:p w:rsidR="00527BA0" w:rsidRDefault="00527BA0" w:rsidP="00CC445F">
      <w:pPr>
        <w:pStyle w:val="BodyText2"/>
        <w:spacing w:after="0" w:line="240" w:lineRule="auto"/>
        <w:jc w:val="both"/>
        <w:rPr>
          <w:rFonts w:ascii="Times New Roman" w:hAnsi="Times New Roman"/>
          <w:sz w:val="24"/>
          <w:szCs w:val="24"/>
          <w:lang w:val="sr-Latn-CS"/>
        </w:rPr>
      </w:pPr>
    </w:p>
    <w:p w:rsidR="004A7215" w:rsidRPr="00086C88" w:rsidRDefault="00527BA0" w:rsidP="00086C88">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sidR="00E02287">
        <w:rPr>
          <w:rFonts w:ascii="Times New Roman" w:hAnsi="Times New Roman"/>
          <w:b/>
          <w:color w:val="auto"/>
          <w:sz w:val="24"/>
          <w:szCs w:val="24"/>
          <w:lang w:val="sr-Latn-CS"/>
        </w:rPr>
        <w:t>1</w:t>
      </w:r>
      <w:r w:rsidR="006B1DF2">
        <w:rPr>
          <w:rFonts w:ascii="Times New Roman" w:hAnsi="Times New Roman"/>
          <w:b/>
          <w:color w:val="auto"/>
          <w:sz w:val="24"/>
          <w:szCs w:val="24"/>
          <w:lang w:val="sr-Latn-CS"/>
        </w:rPr>
        <w:t>1</w:t>
      </w:r>
    </w:p>
    <w:p w:rsidR="00B551F6" w:rsidRPr="006A7024" w:rsidRDefault="00B551F6" w:rsidP="00B551F6">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garantuje da je ponuđena roba nova i neupotreblj</w:t>
      </w:r>
      <w:r w:rsidR="00086C88">
        <w:rPr>
          <w:rFonts w:ascii="Times New Roman" w:hAnsi="Times New Roman" w:cs="Times New Roman"/>
          <w:sz w:val="24"/>
          <w:szCs w:val="24"/>
          <w:lang w:val="sr-Latn-CS" w:eastAsia="ar-SA"/>
        </w:rPr>
        <w:t>i</w:t>
      </w:r>
      <w:r w:rsidRPr="006A7024">
        <w:rPr>
          <w:rFonts w:ascii="Times New Roman" w:hAnsi="Times New Roman" w:cs="Times New Roman"/>
          <w:sz w:val="24"/>
          <w:szCs w:val="24"/>
          <w:lang w:val="sr-Latn-CS" w:eastAsia="ar-SA"/>
        </w:rPr>
        <w:t>vana i da nema starnih i pravnih nedostataka.</w:t>
      </w:r>
    </w:p>
    <w:p w:rsidR="00B551F6" w:rsidRPr="006A7024" w:rsidRDefault="00B551F6" w:rsidP="00B551F6">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garantuje kvalitet robe i obavezuje se da u garantnom roku bez  odlaganja, o svom trošku, otkloni svaki kvar koji nije posledica nepravilnog rukovanja </w:t>
      </w:r>
      <w:r w:rsidRPr="006A7024">
        <w:rPr>
          <w:rFonts w:ascii="Times New Roman" w:hAnsi="Times New Roman" w:cs="Times New Roman"/>
          <w:sz w:val="24"/>
          <w:szCs w:val="24"/>
          <w:lang w:val="pl-PL" w:eastAsia="ar-SA"/>
        </w:rPr>
        <w:t>Naručioca.</w:t>
      </w:r>
    </w:p>
    <w:p w:rsidR="00B551F6" w:rsidRPr="006A7024" w:rsidRDefault="00B551F6" w:rsidP="00B551F6">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Naručila</w:t>
      </w:r>
      <w:r w:rsidR="00E02287">
        <w:rPr>
          <w:rFonts w:ascii="Times New Roman" w:hAnsi="Times New Roman" w:cs="Times New Roman"/>
          <w:sz w:val="24"/>
          <w:szCs w:val="24"/>
          <w:lang w:val="sr-Latn-CS" w:eastAsia="ar-SA"/>
        </w:rPr>
        <w:t>c je u obavezi da svaki problem</w:t>
      </w:r>
      <w:r w:rsidRPr="006A7024">
        <w:rPr>
          <w:rFonts w:ascii="Times New Roman" w:hAnsi="Times New Roman" w:cs="Times New Roman"/>
          <w:sz w:val="24"/>
          <w:szCs w:val="24"/>
          <w:lang w:val="sr-Latn-CS" w:eastAsia="ar-SA"/>
        </w:rPr>
        <w:t xml:space="preserve"> kvar pisano prijavi </w:t>
      </w:r>
      <w:r w:rsidRPr="006A7024">
        <w:rPr>
          <w:rFonts w:ascii="Times New Roman" w:hAnsi="Times New Roman" w:cs="Times New Roman"/>
          <w:sz w:val="24"/>
          <w:szCs w:val="24"/>
          <w:lang w:val="pl-PL" w:eastAsia="ar-SA"/>
        </w:rPr>
        <w:t>Dobavljaču</w:t>
      </w:r>
      <w:r>
        <w:rPr>
          <w:rFonts w:ascii="Times New Roman" w:hAnsi="Times New Roman" w:cs="Times New Roman"/>
          <w:sz w:val="24"/>
          <w:szCs w:val="24"/>
          <w:lang w:val="pl-PL" w:eastAsia="ar-SA"/>
        </w:rPr>
        <w:t>,</w:t>
      </w:r>
      <w:r w:rsidRPr="006A7024">
        <w:rPr>
          <w:rFonts w:ascii="Times New Roman" w:hAnsi="Times New Roman" w:cs="Times New Roman"/>
          <w:sz w:val="24"/>
          <w:szCs w:val="24"/>
          <w:lang w:val="pl-PL" w:eastAsia="ar-SA"/>
        </w:rPr>
        <w:t xml:space="preserve"> </w:t>
      </w:r>
      <w:r>
        <w:rPr>
          <w:rFonts w:ascii="Times New Roman" w:hAnsi="Times New Roman" w:cs="Times New Roman"/>
          <w:sz w:val="24"/>
          <w:szCs w:val="24"/>
          <w:lang w:val="sr-Latn-CS" w:eastAsia="ar-SA"/>
        </w:rPr>
        <w:t>putem e-mail poruke,</w:t>
      </w:r>
      <w:r w:rsidRPr="006A7024">
        <w:rPr>
          <w:rFonts w:ascii="Times New Roman" w:hAnsi="Times New Roman" w:cs="Times New Roman"/>
          <w:sz w:val="24"/>
          <w:szCs w:val="24"/>
          <w:lang w:val="sr-Latn-CS" w:eastAsia="ar-SA"/>
        </w:rPr>
        <w:t xml:space="preserve"> odmah po njenom nestanku. Prijavu kvara može da vrši isključivo ovlašćeni predstavnik </w:t>
      </w:r>
      <w:r w:rsidRPr="006A7024">
        <w:rPr>
          <w:rFonts w:ascii="Times New Roman" w:hAnsi="Times New Roman" w:cs="Times New Roman"/>
          <w:sz w:val="24"/>
          <w:szCs w:val="24"/>
          <w:lang w:val="pl-PL" w:eastAsia="ar-SA"/>
        </w:rPr>
        <w:t xml:space="preserve">Naručioca </w:t>
      </w:r>
      <w:r w:rsidRPr="006A7024">
        <w:rPr>
          <w:rFonts w:ascii="Times New Roman" w:hAnsi="Times New Roman" w:cs="Times New Roman"/>
          <w:sz w:val="24"/>
          <w:szCs w:val="24"/>
          <w:lang w:val="sr-Latn-CS" w:eastAsia="ar-SA"/>
        </w:rPr>
        <w:t xml:space="preserve"> ili više njih, pod uslovom da Naručilac blagovremeno pisano informiše </w:t>
      </w:r>
      <w:r w:rsidRPr="006A7024">
        <w:rPr>
          <w:rFonts w:ascii="Times New Roman" w:hAnsi="Times New Roman" w:cs="Times New Roman"/>
          <w:sz w:val="24"/>
          <w:szCs w:val="24"/>
          <w:lang w:val="pl-PL" w:eastAsia="ar-SA"/>
        </w:rPr>
        <w:t>Dobavljača</w:t>
      </w:r>
      <w:r w:rsidRPr="006A7024">
        <w:rPr>
          <w:rFonts w:ascii="Times New Roman" w:hAnsi="Times New Roman" w:cs="Times New Roman"/>
          <w:sz w:val="24"/>
          <w:szCs w:val="24"/>
          <w:lang w:val="sr-Latn-CS" w:eastAsia="ar-SA"/>
        </w:rPr>
        <w:t xml:space="preserve"> o imenima ovlašćenih predstavnika.</w:t>
      </w:r>
    </w:p>
    <w:p w:rsidR="00FE6D08" w:rsidRDefault="00FE6D08" w:rsidP="00FE6D08">
      <w:pPr>
        <w:suppressAutoHyphens/>
        <w:spacing w:after="0" w:line="240" w:lineRule="auto"/>
        <w:jc w:val="both"/>
        <w:rPr>
          <w:rFonts w:ascii="Times New Roman" w:hAnsi="Times New Roman" w:cs="Times New Roman"/>
          <w:sz w:val="24"/>
          <w:szCs w:val="24"/>
          <w:lang w:val="pl-PL" w:eastAsia="ar-SA"/>
        </w:rPr>
      </w:pPr>
    </w:p>
    <w:p w:rsidR="004C7516" w:rsidRDefault="004C7516" w:rsidP="00086C88">
      <w:pPr>
        <w:spacing w:after="0" w:line="240" w:lineRule="auto"/>
        <w:jc w:val="both"/>
        <w:rPr>
          <w:rFonts w:ascii="Times New Roman" w:hAnsi="Times New Roman" w:cs="Times New Roman"/>
          <w:sz w:val="24"/>
          <w:szCs w:val="24"/>
          <w:lang w:val="pl-PL"/>
        </w:rPr>
      </w:pPr>
    </w:p>
    <w:p w:rsidR="00527BA0" w:rsidRPr="00307639" w:rsidRDefault="00527BA0" w:rsidP="00527BA0">
      <w:pPr>
        <w:spacing w:after="0"/>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GARANCIJA ZA DOBRO IZVRŠENJE UGOVORA</w:t>
      </w:r>
    </w:p>
    <w:p w:rsidR="00527BA0" w:rsidRPr="005458F7" w:rsidRDefault="00527BA0" w:rsidP="00527BA0">
      <w:pPr>
        <w:spacing w:after="0" w:line="240" w:lineRule="auto"/>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 xml:space="preserve">Član </w:t>
      </w:r>
      <w:r>
        <w:rPr>
          <w:rFonts w:ascii="Times New Roman" w:hAnsi="Times New Roman" w:cs="Times New Roman"/>
          <w:b/>
          <w:color w:val="000000"/>
          <w:sz w:val="24"/>
          <w:szCs w:val="24"/>
          <w:lang w:val="pl-PL"/>
        </w:rPr>
        <w:t>1</w:t>
      </w:r>
      <w:r w:rsidR="006B1DF2">
        <w:rPr>
          <w:rFonts w:ascii="Times New Roman" w:hAnsi="Times New Roman" w:cs="Times New Roman"/>
          <w:b/>
          <w:color w:val="000000"/>
          <w:sz w:val="24"/>
          <w:szCs w:val="24"/>
          <w:lang w:val="pl-PL"/>
        </w:rPr>
        <w:t>2</w:t>
      </w:r>
    </w:p>
    <w:p w:rsidR="00527BA0" w:rsidRPr="000E48B1" w:rsidRDefault="0048391B" w:rsidP="00527BA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w:t>
      </w:r>
      <w:r w:rsidR="00527BA0" w:rsidRPr="00852493">
        <w:rPr>
          <w:rFonts w:ascii="Times New Roman" w:hAnsi="Times New Roman" w:cs="Times New Roman"/>
          <w:color w:val="000000"/>
          <w:sz w:val="24"/>
          <w:szCs w:val="24"/>
        </w:rPr>
        <w:t xml:space="preserve"> je dužan da </w:t>
      </w:r>
      <w:r w:rsidR="00527BA0">
        <w:rPr>
          <w:rFonts w:ascii="Times New Roman" w:hAnsi="Times New Roman" w:cs="Times New Roman"/>
          <w:color w:val="000000"/>
          <w:sz w:val="24"/>
          <w:szCs w:val="24"/>
        </w:rPr>
        <w:t>u momentu</w:t>
      </w:r>
      <w:r w:rsidR="00527BA0" w:rsidRPr="00852493">
        <w:rPr>
          <w:rFonts w:ascii="Times New Roman" w:hAnsi="Times New Roman" w:cs="Times New Roman"/>
          <w:color w:val="000000"/>
          <w:sz w:val="24"/>
          <w:szCs w:val="24"/>
        </w:rPr>
        <w:t xml:space="preserve"> zaključivanja ugovora o javnoj nabavci dostavi naručiocu </w:t>
      </w:r>
      <w:r w:rsidR="00527BA0" w:rsidRPr="00C331BB">
        <w:rPr>
          <w:rFonts w:ascii="Times New Roman" w:hAnsi="Times New Roman"/>
          <w:sz w:val="24"/>
          <w:szCs w:val="24"/>
          <w:lang w:val="pl-PL"/>
        </w:rPr>
        <w:t xml:space="preserve">neopozivu i </w:t>
      </w:r>
      <w:r w:rsidR="00527BA0" w:rsidRPr="00C331BB">
        <w:rPr>
          <w:rFonts w:ascii="Times New Roman" w:hAnsi="Times New Roman"/>
          <w:sz w:val="24"/>
          <w:szCs w:val="24"/>
          <w:lang w:val="sr-Latn-CS"/>
        </w:rPr>
        <w:t xml:space="preserve">bezuslovnu plativu na prvi poziv garanciju za dobro izvršenje ugovora na iznos 5% </w:t>
      </w:r>
      <w:r w:rsidR="00527BA0" w:rsidRPr="00C331BB">
        <w:rPr>
          <w:rFonts w:ascii="Times New Roman" w:hAnsi="Times New Roman"/>
          <w:color w:val="000000"/>
          <w:sz w:val="24"/>
          <w:szCs w:val="24"/>
        </w:rPr>
        <w:t>od vrijednosti ugovora</w:t>
      </w:r>
      <w:r w:rsidR="00527BA0" w:rsidRPr="00C331BB">
        <w:rPr>
          <w:rFonts w:ascii="Times New Roman" w:hAnsi="Times New Roman"/>
          <w:sz w:val="24"/>
          <w:szCs w:val="24"/>
          <w:lang w:val="sr-Latn-CS"/>
        </w:rPr>
        <w:t xml:space="preserve">, </w:t>
      </w:r>
      <w:r w:rsidR="00527BA0">
        <w:rPr>
          <w:rFonts w:ascii="Times New Roman" w:hAnsi="Times New Roman" w:cs="Times New Roman"/>
          <w:bCs/>
          <w:sz w:val="24"/>
          <w:szCs w:val="24"/>
          <w:lang w:val="pl-PL"/>
        </w:rPr>
        <w:t xml:space="preserve">koja </w:t>
      </w:r>
      <w:r w:rsidR="00527BA0" w:rsidRPr="006315C3">
        <w:rPr>
          <w:rFonts w:ascii="Times New Roman" w:hAnsi="Times New Roman" w:cs="Times New Roman"/>
          <w:bCs/>
          <w:sz w:val="24"/>
          <w:szCs w:val="24"/>
          <w:lang w:val="pl-PL"/>
        </w:rPr>
        <w:t xml:space="preserve">je bezuslovna i plativa na prvi poziv naručioca nakon nastanka razloga na koji se odnosi. </w:t>
      </w:r>
      <w:r w:rsidR="00527BA0" w:rsidRPr="0016479E">
        <w:rPr>
          <w:rFonts w:ascii="Times New Roman" w:hAnsi="Times New Roman" w:cs="Times New Roman"/>
          <w:sz w:val="24"/>
          <w:szCs w:val="24"/>
        </w:rPr>
        <w:t>Garancija mo</w:t>
      </w:r>
      <w:r w:rsidR="00527BA0">
        <w:rPr>
          <w:rFonts w:ascii="Times New Roman" w:hAnsi="Times New Roman" w:cs="Times New Roman"/>
          <w:sz w:val="24"/>
          <w:szCs w:val="24"/>
        </w:rPr>
        <w:t>že</w:t>
      </w:r>
      <w:r w:rsidR="00527BA0"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00527BA0" w:rsidRPr="00C331BB">
        <w:rPr>
          <w:rFonts w:ascii="Times New Roman" w:hAnsi="Times New Roman"/>
          <w:sz w:val="24"/>
          <w:szCs w:val="24"/>
          <w:lang w:val="sl-SI"/>
        </w:rPr>
        <w:t xml:space="preserve">kojom bezuslovno i neopozivo garantuje izvršenje ugovorenih obaveza. </w:t>
      </w:r>
    </w:p>
    <w:p w:rsidR="00527BA0" w:rsidRDefault="00527BA0" w:rsidP="00527BA0">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48391B" w:rsidRPr="00C331BB" w:rsidRDefault="0048391B" w:rsidP="0048391B">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527BA0" w:rsidRDefault="00527BA0" w:rsidP="00527BA0">
      <w:pPr>
        <w:spacing w:after="0" w:line="240" w:lineRule="auto"/>
        <w:jc w:val="both"/>
        <w:rPr>
          <w:rFonts w:ascii="Times New Roman" w:hAnsi="Times New Roman"/>
          <w:sz w:val="24"/>
          <w:szCs w:val="24"/>
          <w:lang w:val="sl-SI"/>
        </w:rPr>
      </w:pPr>
    </w:p>
    <w:p w:rsidR="00527BA0" w:rsidRPr="00527BA0" w:rsidRDefault="00527BA0" w:rsidP="00527BA0">
      <w:pPr>
        <w:spacing w:after="0" w:line="240" w:lineRule="auto"/>
        <w:jc w:val="center"/>
        <w:rPr>
          <w:rFonts w:ascii="Times New Roman" w:hAnsi="Times New Roman"/>
          <w:b/>
          <w:sz w:val="24"/>
          <w:szCs w:val="24"/>
          <w:lang w:val="sl-SI"/>
        </w:rPr>
      </w:pPr>
      <w:r w:rsidRPr="00527BA0">
        <w:rPr>
          <w:rFonts w:ascii="Times New Roman" w:hAnsi="Times New Roman"/>
          <w:b/>
          <w:sz w:val="24"/>
          <w:szCs w:val="24"/>
          <w:lang w:val="sl-SI"/>
        </w:rPr>
        <w:t>RASKID UGOVORA</w:t>
      </w:r>
    </w:p>
    <w:p w:rsidR="00FE6D08" w:rsidRPr="005348A9" w:rsidRDefault="00FE6D08" w:rsidP="00FE6D08">
      <w:pPr>
        <w:pStyle w:val="BodyText2"/>
        <w:spacing w:after="0" w:line="276" w:lineRule="auto"/>
        <w:jc w:val="both"/>
        <w:rPr>
          <w:iCs/>
          <w:sz w:val="24"/>
          <w:szCs w:val="24"/>
          <w:lang w:val="sl-SI"/>
        </w:rPr>
      </w:pPr>
    </w:p>
    <w:p w:rsidR="00FE6D08" w:rsidRDefault="00B551F6" w:rsidP="00FE6D08">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w:t>
      </w:r>
      <w:r w:rsidR="006B1DF2">
        <w:rPr>
          <w:rFonts w:ascii="Times New Roman" w:hAnsi="Times New Roman" w:cs="Times New Roman"/>
          <w:b/>
          <w:sz w:val="24"/>
          <w:szCs w:val="24"/>
          <w:lang w:val="sr-Latn-CS"/>
        </w:rPr>
        <w:t>3</w:t>
      </w:r>
    </w:p>
    <w:p w:rsidR="00B551F6" w:rsidRPr="0064354E" w:rsidRDefault="00B551F6" w:rsidP="00B551F6">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 xml:space="preserve">noj nabavci u slučaju da </w:t>
      </w:r>
      <w:r w:rsidR="0048391B">
        <w:rPr>
          <w:rFonts w:ascii="Times New Roman" w:eastAsia="PMingLiU" w:hAnsi="Times New Roman" w:cs="Times New Roman"/>
          <w:sz w:val="24"/>
          <w:szCs w:val="24"/>
          <w:lang w:val="pl-PL" w:eastAsia="zh-TW"/>
        </w:rPr>
        <w:t>dobavljač</w:t>
      </w:r>
      <w:r w:rsidRPr="00172450">
        <w:rPr>
          <w:rFonts w:ascii="Times New Roman" w:eastAsia="PMingLiU" w:hAnsi="Times New Roman" w:cs="Times New Roman"/>
          <w:sz w:val="24"/>
          <w:szCs w:val="24"/>
          <w:lang w:val="pl-PL" w:eastAsia="zh-TW"/>
        </w:rPr>
        <w:t>:</w:t>
      </w:r>
    </w:p>
    <w:p w:rsidR="00B551F6" w:rsidRDefault="00B551F6" w:rsidP="00B551F6">
      <w:pPr>
        <w:numPr>
          <w:ilvl w:val="0"/>
          <w:numId w:val="16"/>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B551F6" w:rsidRPr="00EC68E1" w:rsidRDefault="00B551F6" w:rsidP="00B551F6">
      <w:pPr>
        <w:numPr>
          <w:ilvl w:val="0"/>
          <w:numId w:val="16"/>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B551F6" w:rsidRPr="00527BA0" w:rsidRDefault="00B551F6" w:rsidP="00B551F6">
      <w:pPr>
        <w:numPr>
          <w:ilvl w:val="0"/>
          <w:numId w:val="16"/>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b) ne izvršava svoje obaveze u rokovima i na način predviđen Ugovorom</w:t>
      </w:r>
    </w:p>
    <w:p w:rsidR="00FE6D08" w:rsidRPr="006A7024" w:rsidRDefault="00FE6D08" w:rsidP="00FE6D08">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B551F6" w:rsidRPr="00172450" w:rsidRDefault="0048391B" w:rsidP="00B551F6">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00B551F6" w:rsidRPr="00172450">
        <w:rPr>
          <w:rFonts w:ascii="Times New Roman" w:hAnsi="Times New Roman" w:cs="Times New Roman"/>
          <w:sz w:val="24"/>
          <w:szCs w:val="24"/>
          <w:lang w:val="pl-PL" w:eastAsia="zh-TW"/>
        </w:rPr>
        <w:t xml:space="preserve"> ima pravo da jednostrano raskine Ugovor</w:t>
      </w:r>
      <w:r w:rsidR="00B551F6">
        <w:rPr>
          <w:rFonts w:ascii="Times New Roman" w:hAnsi="Times New Roman" w:cs="Times New Roman"/>
          <w:sz w:val="24"/>
          <w:szCs w:val="24"/>
          <w:lang w:val="pl-PL" w:eastAsia="zh-TW"/>
        </w:rPr>
        <w:t xml:space="preserve"> ako Naručilac ne plaća </w:t>
      </w:r>
      <w:r w:rsidR="00B551F6" w:rsidRPr="00172450">
        <w:rPr>
          <w:rFonts w:ascii="Times New Roman" w:hAnsi="Times New Roman" w:cs="Times New Roman"/>
          <w:sz w:val="24"/>
          <w:szCs w:val="24"/>
          <w:lang w:val="pl-PL" w:eastAsia="zh-TW"/>
        </w:rPr>
        <w:t xml:space="preserve"> u rokovima i na način predviđen Ugovorom.</w:t>
      </w:r>
    </w:p>
    <w:p w:rsidR="00527BA0" w:rsidRDefault="00527BA0" w:rsidP="004A7215">
      <w:pPr>
        <w:spacing w:after="0" w:line="240" w:lineRule="auto"/>
        <w:jc w:val="both"/>
        <w:rPr>
          <w:rFonts w:ascii="Times New Roman" w:hAnsi="Times New Roman" w:cs="Times New Roman"/>
          <w:sz w:val="24"/>
          <w:szCs w:val="24"/>
          <w:lang w:val="pl-PL"/>
        </w:rPr>
      </w:pPr>
    </w:p>
    <w:p w:rsidR="004A7215" w:rsidRPr="00527BA0" w:rsidRDefault="004A7215" w:rsidP="004A7215">
      <w:pPr>
        <w:spacing w:after="0" w:line="240" w:lineRule="auto"/>
        <w:jc w:val="center"/>
        <w:rPr>
          <w:rFonts w:ascii="Times New Roman" w:hAnsi="Times New Roman"/>
          <w:b/>
          <w:color w:val="000000"/>
          <w:sz w:val="24"/>
          <w:szCs w:val="24"/>
        </w:rPr>
      </w:pPr>
      <w:r w:rsidRPr="00527BA0">
        <w:rPr>
          <w:rFonts w:ascii="Times New Roman" w:hAnsi="Times New Roman"/>
          <w:b/>
          <w:color w:val="000000"/>
          <w:sz w:val="24"/>
          <w:szCs w:val="24"/>
        </w:rPr>
        <w:t>ANTIKORUPCIJSKA KLAUZULA</w:t>
      </w:r>
    </w:p>
    <w:p w:rsidR="004A7215" w:rsidRPr="00527BA0" w:rsidRDefault="004A7215" w:rsidP="004A7215">
      <w:pPr>
        <w:spacing w:after="0" w:line="240" w:lineRule="auto"/>
        <w:jc w:val="center"/>
        <w:rPr>
          <w:rFonts w:ascii="Times New Roman" w:hAnsi="Times New Roman"/>
          <w:b/>
          <w:color w:val="000000"/>
          <w:sz w:val="24"/>
          <w:szCs w:val="24"/>
          <w:lang w:val="sr-Latn-CS"/>
        </w:rPr>
      </w:pPr>
      <w:r w:rsidRPr="00527BA0">
        <w:rPr>
          <w:rFonts w:ascii="Times New Roman" w:hAnsi="Times New Roman"/>
          <w:b/>
          <w:color w:val="000000"/>
          <w:sz w:val="24"/>
          <w:szCs w:val="24"/>
        </w:rPr>
        <w:t xml:space="preserve">Član </w:t>
      </w:r>
      <w:r w:rsidR="00FE6D08" w:rsidRPr="00527BA0">
        <w:rPr>
          <w:rFonts w:ascii="Times New Roman" w:hAnsi="Times New Roman"/>
          <w:b/>
          <w:color w:val="000000"/>
          <w:sz w:val="24"/>
          <w:szCs w:val="24"/>
        </w:rPr>
        <w:t>1</w:t>
      </w:r>
      <w:r w:rsidR="006B1DF2">
        <w:rPr>
          <w:rFonts w:ascii="Times New Roman" w:hAnsi="Times New Roman"/>
          <w:b/>
          <w:color w:val="000000"/>
          <w:sz w:val="24"/>
          <w:szCs w:val="24"/>
        </w:rPr>
        <w:t>4</w:t>
      </w:r>
    </w:p>
    <w:p w:rsidR="004A7215" w:rsidRDefault="004A7215" w:rsidP="004A7215">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sa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E02287" w:rsidRPr="00527BA0" w:rsidRDefault="00E02287" w:rsidP="004A7215">
      <w:pPr>
        <w:spacing w:after="0" w:line="240" w:lineRule="auto"/>
        <w:jc w:val="both"/>
        <w:rPr>
          <w:rFonts w:ascii="Times New Roman" w:hAnsi="Times New Roman"/>
          <w:color w:val="000000"/>
          <w:sz w:val="24"/>
          <w:szCs w:val="24"/>
        </w:rPr>
      </w:pPr>
    </w:p>
    <w:p w:rsidR="004A7215" w:rsidRPr="00527BA0" w:rsidRDefault="004A7215" w:rsidP="004A7215">
      <w:pPr>
        <w:spacing w:after="0"/>
        <w:rPr>
          <w:rFonts w:ascii="Times New Roman" w:hAnsi="Times New Roman" w:cs="Times New Roman"/>
          <w:sz w:val="24"/>
          <w:szCs w:val="24"/>
          <w:lang w:val="sl-SI"/>
        </w:rPr>
      </w:pPr>
    </w:p>
    <w:p w:rsidR="004A7215" w:rsidRDefault="004A7215" w:rsidP="004A7215">
      <w:pPr>
        <w:spacing w:after="0"/>
        <w:jc w:val="center"/>
        <w:rPr>
          <w:rFonts w:ascii="Times New Roman" w:hAnsi="Times New Roman"/>
          <w:b/>
          <w:sz w:val="24"/>
          <w:szCs w:val="24"/>
          <w:lang w:val="pl-PL"/>
        </w:rPr>
      </w:pPr>
      <w:r w:rsidRPr="00C145C0">
        <w:rPr>
          <w:rFonts w:ascii="Times New Roman" w:hAnsi="Times New Roman"/>
          <w:b/>
          <w:sz w:val="24"/>
          <w:szCs w:val="24"/>
          <w:lang w:val="pl-PL"/>
        </w:rPr>
        <w:t>PREUZIMANJE PRAVA I OBAVEZA</w:t>
      </w:r>
    </w:p>
    <w:p w:rsidR="004A7215" w:rsidRPr="00B551F6" w:rsidRDefault="004A7215" w:rsidP="008A20D8">
      <w:pPr>
        <w:pStyle w:val="Heading5"/>
        <w:keepLines w:val="0"/>
        <w:numPr>
          <w:ilvl w:val="4"/>
          <w:numId w:val="5"/>
        </w:numPr>
        <w:suppressAutoHyphens/>
        <w:spacing w:before="0" w:line="240" w:lineRule="auto"/>
        <w:ind w:left="1134" w:right="1134" w:firstLine="0"/>
        <w:jc w:val="center"/>
        <w:rPr>
          <w:rFonts w:ascii="Times New Roman" w:hAnsi="Times New Roman"/>
          <w:b/>
          <w:bCs/>
          <w:color w:val="auto"/>
          <w:sz w:val="24"/>
          <w:szCs w:val="24"/>
          <w:lang w:val="sr-Latn-CS"/>
        </w:rPr>
      </w:pPr>
      <w:r w:rsidRPr="00B551F6">
        <w:rPr>
          <w:rFonts w:ascii="Times New Roman" w:hAnsi="Times New Roman"/>
          <w:b/>
          <w:color w:val="auto"/>
          <w:sz w:val="24"/>
          <w:szCs w:val="24"/>
          <w:lang w:val="sr-Latn-CS"/>
        </w:rPr>
        <w:t>Član 1</w:t>
      </w:r>
      <w:r w:rsidR="006B1DF2">
        <w:rPr>
          <w:rFonts w:ascii="Times New Roman" w:hAnsi="Times New Roman"/>
          <w:b/>
          <w:color w:val="auto"/>
          <w:sz w:val="24"/>
          <w:szCs w:val="24"/>
          <w:lang w:val="sr-Latn-CS"/>
        </w:rPr>
        <w:t>5</w:t>
      </w:r>
    </w:p>
    <w:p w:rsidR="006123C6" w:rsidRDefault="004A7215" w:rsidP="004A7215">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6D61E3" w:rsidRDefault="006D61E3" w:rsidP="004A7215">
      <w:pPr>
        <w:spacing w:after="0" w:line="240" w:lineRule="auto"/>
        <w:jc w:val="both"/>
        <w:rPr>
          <w:rFonts w:ascii="Times New Roman" w:hAnsi="Times New Roman"/>
          <w:sz w:val="24"/>
          <w:szCs w:val="24"/>
          <w:lang w:val="sr-Latn-CS"/>
        </w:rPr>
      </w:pPr>
    </w:p>
    <w:p w:rsidR="006D61E3" w:rsidRDefault="006D61E3" w:rsidP="004A7215">
      <w:pPr>
        <w:spacing w:after="0" w:line="240" w:lineRule="auto"/>
        <w:jc w:val="both"/>
        <w:rPr>
          <w:rFonts w:ascii="Times New Roman" w:hAnsi="Times New Roman"/>
          <w:sz w:val="24"/>
          <w:szCs w:val="24"/>
          <w:lang w:val="sr-Latn-CS"/>
        </w:rPr>
      </w:pPr>
    </w:p>
    <w:p w:rsidR="004A7215" w:rsidRPr="00307639" w:rsidRDefault="004A7215" w:rsidP="004A7215">
      <w:pPr>
        <w:spacing w:after="0" w:line="240" w:lineRule="auto"/>
        <w:jc w:val="both"/>
        <w:rPr>
          <w:rFonts w:ascii="Times New Roman" w:hAnsi="Times New Roman"/>
          <w:sz w:val="24"/>
          <w:szCs w:val="24"/>
          <w:lang w:val="sr-Latn-CS"/>
        </w:rPr>
      </w:pPr>
    </w:p>
    <w:p w:rsidR="004A7215" w:rsidRPr="00307639" w:rsidRDefault="004A7215" w:rsidP="004A7215">
      <w:pPr>
        <w:spacing w:after="0" w:line="240" w:lineRule="auto"/>
        <w:jc w:val="center"/>
        <w:rPr>
          <w:rFonts w:ascii="Times New Roman" w:hAnsi="Times New Roman"/>
          <w:b/>
          <w:sz w:val="24"/>
          <w:szCs w:val="24"/>
          <w:lang w:val="sr-Latn-CS"/>
        </w:rPr>
      </w:pPr>
      <w:r w:rsidRPr="00C145C0">
        <w:rPr>
          <w:rFonts w:ascii="Times New Roman" w:hAnsi="Times New Roman"/>
          <w:b/>
          <w:sz w:val="24"/>
          <w:szCs w:val="24"/>
          <w:lang w:val="sr-Latn-CS"/>
        </w:rPr>
        <w:t>PRIMJENA PROPISA</w:t>
      </w:r>
    </w:p>
    <w:p w:rsidR="004A7215" w:rsidRPr="00AB4104" w:rsidRDefault="004A7215" w:rsidP="008A20D8">
      <w:pPr>
        <w:pStyle w:val="Heading2"/>
        <w:keepLines w:val="0"/>
        <w:numPr>
          <w:ilvl w:val="1"/>
          <w:numId w:val="5"/>
        </w:numPr>
        <w:suppressAutoHyphens/>
        <w:spacing w:before="0" w:line="240" w:lineRule="auto"/>
        <w:jc w:val="center"/>
        <w:rPr>
          <w:rFonts w:ascii="Times New Roman" w:hAnsi="Times New Roman"/>
          <w:color w:val="auto"/>
          <w:sz w:val="24"/>
          <w:szCs w:val="24"/>
          <w:lang w:val="sr-Latn-CS"/>
        </w:rPr>
      </w:pPr>
      <w:bookmarkStart w:id="27" w:name="_Toc10462097"/>
      <w:bookmarkStart w:id="28" w:name="_Toc25311806"/>
      <w:r>
        <w:rPr>
          <w:rFonts w:ascii="Times New Roman" w:hAnsi="Times New Roman"/>
          <w:color w:val="auto"/>
          <w:sz w:val="24"/>
          <w:szCs w:val="24"/>
          <w:lang w:val="sr-Latn-CS"/>
        </w:rPr>
        <w:t>Član 1</w:t>
      </w:r>
      <w:bookmarkEnd w:id="27"/>
      <w:bookmarkEnd w:id="28"/>
      <w:r w:rsidR="006B1DF2">
        <w:rPr>
          <w:rFonts w:ascii="Times New Roman" w:hAnsi="Times New Roman"/>
          <w:color w:val="auto"/>
          <w:sz w:val="24"/>
          <w:szCs w:val="24"/>
          <w:lang w:val="sr-Latn-CS"/>
        </w:rPr>
        <w:t>6</w:t>
      </w:r>
    </w:p>
    <w:p w:rsidR="004A7215" w:rsidRDefault="004A7215" w:rsidP="004A7215">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Za sve što nije predvi</w:t>
      </w:r>
      <w:r>
        <w:rPr>
          <w:rFonts w:ascii="Times New Roman" w:hAnsi="Times New Roman"/>
          <w:sz w:val="24"/>
          <w:szCs w:val="24"/>
          <w:lang w:val="sr-Latn-CS"/>
        </w:rPr>
        <w:t>đ</w:t>
      </w:r>
      <w:r w:rsidRPr="00C145C0">
        <w:rPr>
          <w:rFonts w:ascii="Times New Roman" w:hAnsi="Times New Roman"/>
          <w:sz w:val="24"/>
          <w:szCs w:val="24"/>
          <w:lang w:val="sr-Latn-CS"/>
        </w:rPr>
        <w:t>eno ovim ugovorom primjenjuju se odredbe Zakona o obligacionim odnosima i drugih pozitivnih propisa Crne Gore.</w:t>
      </w:r>
    </w:p>
    <w:p w:rsidR="006D61E3" w:rsidRDefault="006D61E3" w:rsidP="004A7215">
      <w:pPr>
        <w:spacing w:after="0" w:line="240" w:lineRule="auto"/>
        <w:jc w:val="both"/>
        <w:rPr>
          <w:rFonts w:ascii="Times New Roman" w:hAnsi="Times New Roman"/>
          <w:sz w:val="24"/>
          <w:szCs w:val="24"/>
          <w:lang w:val="sr-Latn-CS"/>
        </w:rPr>
      </w:pPr>
    </w:p>
    <w:p w:rsidR="004A7215" w:rsidRPr="002530FA" w:rsidRDefault="004A7215" w:rsidP="004A7215">
      <w:pPr>
        <w:pStyle w:val="BodyText2"/>
        <w:spacing w:after="0" w:line="276"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SUDSKA NADLEŽNOST</w:t>
      </w:r>
    </w:p>
    <w:p w:rsidR="004A7215" w:rsidRPr="002530FA" w:rsidRDefault="004A7215" w:rsidP="004A7215">
      <w:pPr>
        <w:pStyle w:val="BodyText2"/>
        <w:spacing w:after="0" w:line="240"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Član 1</w:t>
      </w:r>
      <w:r w:rsidR="006B1DF2">
        <w:rPr>
          <w:rFonts w:ascii="Times New Roman" w:hAnsi="Times New Roman" w:cs="Times New Roman"/>
          <w:b/>
          <w:sz w:val="24"/>
          <w:szCs w:val="24"/>
          <w:lang w:val="sr-Latn-CS"/>
        </w:rPr>
        <w:t>7</w:t>
      </w:r>
    </w:p>
    <w:p w:rsidR="004A7215" w:rsidRPr="002530FA" w:rsidRDefault="004A7215" w:rsidP="004A7215">
      <w:pPr>
        <w:spacing w:after="0" w:line="240" w:lineRule="auto"/>
        <w:jc w:val="both"/>
        <w:rPr>
          <w:rFonts w:ascii="Times New Roman" w:hAnsi="Times New Roman" w:cs="Times New Roman"/>
          <w:b/>
          <w:sz w:val="24"/>
          <w:szCs w:val="24"/>
        </w:rPr>
      </w:pPr>
      <w:r w:rsidRPr="002530FA">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530FA">
        <w:rPr>
          <w:rFonts w:ascii="Times New Roman" w:hAnsi="Times New Roman" w:cs="Times New Roman"/>
          <w:b/>
          <w:sz w:val="24"/>
          <w:szCs w:val="24"/>
        </w:rPr>
        <w:t>.</w:t>
      </w:r>
    </w:p>
    <w:p w:rsidR="004A7215" w:rsidRPr="002530FA" w:rsidRDefault="004A7215" w:rsidP="004A7215">
      <w:pPr>
        <w:spacing w:after="0" w:line="240" w:lineRule="auto"/>
        <w:jc w:val="both"/>
        <w:rPr>
          <w:rFonts w:ascii="Times New Roman" w:hAnsi="Times New Roman" w:cs="Times New Roman"/>
          <w:sz w:val="24"/>
          <w:szCs w:val="24"/>
          <w:lang w:val="sl-SI"/>
        </w:rPr>
      </w:pPr>
    </w:p>
    <w:p w:rsidR="004C7516" w:rsidRPr="002530FA" w:rsidRDefault="004C7516" w:rsidP="004A7215">
      <w:pPr>
        <w:spacing w:after="0" w:line="240" w:lineRule="auto"/>
        <w:jc w:val="both"/>
        <w:rPr>
          <w:rFonts w:ascii="Times New Roman" w:hAnsi="Times New Roman" w:cs="Times New Roman"/>
          <w:sz w:val="24"/>
          <w:szCs w:val="24"/>
          <w:lang w:val="sl-SI"/>
        </w:rPr>
      </w:pPr>
    </w:p>
    <w:p w:rsidR="004A7215" w:rsidRPr="002530FA" w:rsidRDefault="004A7215" w:rsidP="004A7215">
      <w:pPr>
        <w:spacing w:after="0" w:line="240" w:lineRule="auto"/>
        <w:jc w:val="center"/>
        <w:rPr>
          <w:rFonts w:ascii="Times New Roman" w:hAnsi="Times New Roman" w:cs="Times New Roman"/>
          <w:b/>
          <w:sz w:val="24"/>
          <w:szCs w:val="24"/>
          <w:lang w:val="sl-SI"/>
        </w:rPr>
      </w:pPr>
      <w:r w:rsidRPr="002530FA">
        <w:rPr>
          <w:rFonts w:ascii="Times New Roman" w:hAnsi="Times New Roman" w:cs="Times New Roman"/>
          <w:b/>
          <w:sz w:val="24"/>
          <w:szCs w:val="24"/>
          <w:lang w:val="sl-SI"/>
        </w:rPr>
        <w:t xml:space="preserve">Član </w:t>
      </w:r>
      <w:r w:rsidR="00E02287">
        <w:rPr>
          <w:rFonts w:ascii="Times New Roman" w:hAnsi="Times New Roman" w:cs="Times New Roman"/>
          <w:b/>
          <w:sz w:val="24"/>
          <w:szCs w:val="24"/>
          <w:lang w:val="sl-SI"/>
        </w:rPr>
        <w:t>1</w:t>
      </w:r>
      <w:r w:rsidR="006B1DF2">
        <w:rPr>
          <w:rFonts w:ascii="Times New Roman" w:hAnsi="Times New Roman" w:cs="Times New Roman"/>
          <w:b/>
          <w:sz w:val="24"/>
          <w:szCs w:val="24"/>
          <w:lang w:val="sl-SI"/>
        </w:rPr>
        <w:t>8</w:t>
      </w:r>
    </w:p>
    <w:p w:rsidR="00CC445F" w:rsidRPr="002530FA" w:rsidRDefault="004A7215" w:rsidP="004A7215">
      <w:pPr>
        <w:spacing w:after="0" w:line="240" w:lineRule="auto"/>
        <w:jc w:val="both"/>
        <w:rPr>
          <w:rFonts w:ascii="Times New Roman" w:hAnsi="Times New Roman" w:cs="Times New Roman"/>
          <w:b/>
          <w:bCs/>
          <w:color w:val="000000"/>
          <w:sz w:val="24"/>
          <w:szCs w:val="24"/>
        </w:rPr>
      </w:pPr>
      <w:r w:rsidRPr="002530FA">
        <w:rPr>
          <w:rFonts w:ascii="Times New Roman" w:hAnsi="Times New Roman" w:cs="Times New Roman"/>
          <w:sz w:val="24"/>
          <w:szCs w:val="24"/>
        </w:rPr>
        <w:t>Ovaj ugovor je pravno valjano zaključen i potpisan od dolje navedenih ovlašćenih zakonskih zastupnika strana ugovora i sačinjen u</w:t>
      </w:r>
      <w:r w:rsidRPr="002530FA">
        <w:rPr>
          <w:rFonts w:ascii="Times New Roman" w:hAnsi="Times New Roman" w:cs="Times New Roman"/>
          <w:sz w:val="24"/>
          <w:szCs w:val="24"/>
          <w:lang w:val="sr-Latn-CS"/>
        </w:rPr>
        <w:t xml:space="preserve"> 6</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šest</w:t>
      </w:r>
      <w:r w:rsidRPr="002530FA">
        <w:rPr>
          <w:rFonts w:ascii="Times New Roman" w:hAnsi="Times New Roman" w:cs="Times New Roman"/>
          <w:sz w:val="24"/>
          <w:szCs w:val="24"/>
        </w:rPr>
        <w:t>) istovjetnih primjeraka od kojih po</w:t>
      </w:r>
      <w:r w:rsidRPr="002530FA">
        <w:rPr>
          <w:rFonts w:ascii="Times New Roman" w:hAnsi="Times New Roman" w:cs="Times New Roman"/>
          <w:sz w:val="24"/>
          <w:szCs w:val="24"/>
          <w:lang w:val="sr-Latn-CS"/>
        </w:rPr>
        <w:t xml:space="preserve"> 3</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tri</w:t>
      </w:r>
      <w:r w:rsidRPr="002530FA">
        <w:rPr>
          <w:rFonts w:ascii="Times New Roman" w:hAnsi="Times New Roman" w:cs="Times New Roman"/>
          <w:sz w:val="24"/>
          <w:szCs w:val="24"/>
        </w:rPr>
        <w:t>) primjeraka</w:t>
      </w:r>
      <w:r w:rsidRPr="002530FA">
        <w:rPr>
          <w:rFonts w:ascii="Times New Roman" w:hAnsi="Times New Roman" w:cs="Times New Roman"/>
          <w:sz w:val="24"/>
          <w:szCs w:val="24"/>
          <w:lang w:val="sr-Latn-CS"/>
        </w:rPr>
        <w:t xml:space="preserve"> zadržavaju</w:t>
      </w:r>
      <w:r w:rsidRPr="002530FA">
        <w:rPr>
          <w:rFonts w:ascii="Times New Roman" w:hAnsi="Times New Roman" w:cs="Times New Roman"/>
          <w:sz w:val="24"/>
          <w:szCs w:val="24"/>
        </w:rPr>
        <w:t xml:space="preserve">  Naruči</w:t>
      </w:r>
      <w:r w:rsidRPr="002530FA">
        <w:rPr>
          <w:rFonts w:ascii="Times New Roman" w:hAnsi="Times New Roman" w:cs="Times New Roman"/>
          <w:sz w:val="24"/>
          <w:szCs w:val="24"/>
          <w:lang w:val="sr-Latn-CS"/>
        </w:rPr>
        <w:t>la</w:t>
      </w:r>
      <w:r w:rsidRPr="002530FA">
        <w:rPr>
          <w:rFonts w:ascii="Times New Roman" w:hAnsi="Times New Roman" w:cs="Times New Roman"/>
          <w:sz w:val="24"/>
          <w:szCs w:val="24"/>
        </w:rPr>
        <w:t>c</w:t>
      </w:r>
      <w:r w:rsidRPr="002530FA">
        <w:rPr>
          <w:rFonts w:ascii="Times New Roman" w:hAnsi="Times New Roman" w:cs="Times New Roman"/>
          <w:sz w:val="24"/>
          <w:szCs w:val="24"/>
          <w:lang w:val="sr-Latn-CS"/>
        </w:rPr>
        <w:t xml:space="preserve"> </w:t>
      </w:r>
      <w:r w:rsidRPr="002530FA">
        <w:rPr>
          <w:rFonts w:ascii="Times New Roman" w:hAnsi="Times New Roman" w:cs="Times New Roman"/>
          <w:sz w:val="24"/>
          <w:szCs w:val="24"/>
        </w:rPr>
        <w:t>i Dobavljač .</w:t>
      </w:r>
      <w:r w:rsidRPr="002530FA">
        <w:rPr>
          <w:rFonts w:ascii="Times New Roman" w:hAnsi="Times New Roman" w:cs="Times New Roman"/>
          <w:b/>
          <w:bCs/>
          <w:color w:val="000000"/>
          <w:sz w:val="24"/>
          <w:szCs w:val="24"/>
        </w:rPr>
        <w:t xml:space="preserve"> </w:t>
      </w:r>
    </w:p>
    <w:p w:rsidR="004C7516" w:rsidRDefault="004C7516" w:rsidP="004A7215">
      <w:pPr>
        <w:spacing w:after="0" w:line="240" w:lineRule="auto"/>
        <w:jc w:val="both"/>
        <w:rPr>
          <w:rFonts w:ascii="Times New Roman" w:hAnsi="Times New Roman" w:cs="Times New Roman"/>
          <w:b/>
          <w:bCs/>
          <w:color w:val="000000"/>
          <w:sz w:val="24"/>
          <w:szCs w:val="24"/>
        </w:rPr>
      </w:pPr>
    </w:p>
    <w:p w:rsidR="004C7516" w:rsidRPr="004A7215" w:rsidRDefault="004C7516" w:rsidP="004A7215">
      <w:pPr>
        <w:spacing w:after="0" w:line="240" w:lineRule="auto"/>
        <w:jc w:val="both"/>
        <w:rPr>
          <w:rFonts w:ascii="Times New Roman" w:hAnsi="Times New Roman" w:cs="Times New Roman"/>
          <w:b/>
          <w:bCs/>
          <w:color w:val="000000"/>
          <w:sz w:val="24"/>
          <w:szCs w:val="24"/>
        </w:rPr>
      </w:pPr>
    </w:p>
    <w:p w:rsidR="004C7516" w:rsidRDefault="004C7516" w:rsidP="004C7516">
      <w:pPr>
        <w:spacing w:after="0"/>
        <w:jc w:val="both"/>
        <w:rPr>
          <w:rFonts w:ascii="Times New Roman" w:hAnsi="Times New Roman" w:cs="Times New Roman"/>
          <w:b/>
          <w:bCs/>
          <w:color w:val="000000"/>
          <w:sz w:val="24"/>
          <w:szCs w:val="24"/>
        </w:rPr>
      </w:pPr>
    </w:p>
    <w:p w:rsidR="00CC445F" w:rsidRPr="00852493" w:rsidRDefault="00CC445F" w:rsidP="004C7516">
      <w:pPr>
        <w:spacing w:after="0"/>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2530FA" w:rsidRDefault="002530FA" w:rsidP="00CC445F">
      <w:pPr>
        <w:spacing w:after="0" w:line="240" w:lineRule="auto"/>
        <w:jc w:val="both"/>
        <w:rPr>
          <w:rFonts w:ascii="Times New Roman" w:hAnsi="Times New Roman" w:cs="Times New Roman"/>
          <w:color w:val="000000"/>
          <w:sz w:val="24"/>
          <w:szCs w:val="24"/>
        </w:rPr>
      </w:pPr>
    </w:p>
    <w:p w:rsidR="002530FA" w:rsidRDefault="002530FA" w:rsidP="00CC445F">
      <w:pPr>
        <w:spacing w:after="0" w:line="240" w:lineRule="auto"/>
        <w:jc w:val="both"/>
        <w:rPr>
          <w:rFonts w:ascii="Times New Roman" w:hAnsi="Times New Roman" w:cs="Times New Roman"/>
          <w:color w:val="000000"/>
          <w:sz w:val="24"/>
          <w:szCs w:val="24"/>
        </w:rPr>
      </w:pPr>
    </w:p>
    <w:p w:rsidR="002530FA" w:rsidRPr="00852493" w:rsidRDefault="002530FA" w:rsidP="00CC445F">
      <w:pPr>
        <w:spacing w:after="0" w:line="240" w:lineRule="auto"/>
        <w:jc w:val="both"/>
        <w:rPr>
          <w:rFonts w:ascii="Times New Roman" w:hAnsi="Times New Roman" w:cs="Times New Roman"/>
          <w:color w:val="000000"/>
          <w:sz w:val="24"/>
          <w:szCs w:val="24"/>
        </w:rPr>
      </w:pPr>
    </w:p>
    <w:p w:rsidR="00CC445F" w:rsidRPr="004A7215" w:rsidRDefault="00CC445F" w:rsidP="004A721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C445F" w:rsidRPr="00852493" w:rsidRDefault="00CC445F" w:rsidP="00CC44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C445F" w:rsidRPr="004A7215" w:rsidRDefault="00CC445F" w:rsidP="004A7215">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C445F" w:rsidRPr="00852493" w:rsidRDefault="00CC445F" w:rsidP="00CC44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73998" w:rsidRDefault="00CC445F" w:rsidP="004A7215">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r w:rsidR="002530FA">
        <w:rPr>
          <w:rFonts w:ascii="Times New Roman" w:hAnsi="Times New Roman" w:cs="Times New Roman"/>
          <w:sz w:val="20"/>
          <w:szCs w:val="20"/>
        </w:rPr>
        <w:t>)</w:t>
      </w:r>
    </w:p>
    <w:p w:rsidR="002530FA" w:rsidRDefault="002530FA" w:rsidP="004A7215">
      <w:pPr>
        <w:spacing w:after="0" w:line="240" w:lineRule="auto"/>
        <w:ind w:right="588"/>
        <w:jc w:val="right"/>
        <w:rPr>
          <w:rFonts w:ascii="Times New Roman" w:hAnsi="Times New Roman" w:cs="Times New Roman"/>
          <w:sz w:val="20"/>
          <w:szCs w:val="20"/>
        </w:rPr>
      </w:pPr>
    </w:p>
    <w:p w:rsidR="002530FA" w:rsidRDefault="002530FA" w:rsidP="004A7215">
      <w:pPr>
        <w:spacing w:after="0" w:line="240" w:lineRule="auto"/>
        <w:ind w:right="588"/>
        <w:jc w:val="right"/>
        <w:rPr>
          <w:rFonts w:ascii="Times New Roman" w:hAnsi="Times New Roman" w:cs="Times New Roman"/>
          <w:sz w:val="20"/>
          <w:szCs w:val="20"/>
        </w:rPr>
      </w:pPr>
    </w:p>
    <w:p w:rsidR="002530FA" w:rsidRDefault="002530FA" w:rsidP="004A7215">
      <w:pPr>
        <w:spacing w:after="0" w:line="240" w:lineRule="auto"/>
        <w:ind w:right="588"/>
        <w:jc w:val="right"/>
        <w:rPr>
          <w:rFonts w:ascii="Times New Roman" w:hAnsi="Times New Roman" w:cs="Times New Roman"/>
          <w:sz w:val="20"/>
          <w:szCs w:val="20"/>
        </w:rPr>
      </w:pPr>
    </w:p>
    <w:p w:rsidR="002530FA" w:rsidRDefault="002530FA" w:rsidP="004A7215">
      <w:pPr>
        <w:spacing w:after="0" w:line="240" w:lineRule="auto"/>
        <w:ind w:right="588"/>
        <w:jc w:val="right"/>
        <w:rPr>
          <w:rFonts w:ascii="Times New Roman" w:hAnsi="Times New Roman" w:cs="Times New Roman"/>
          <w:sz w:val="20"/>
          <w:szCs w:val="20"/>
        </w:rPr>
      </w:pPr>
    </w:p>
    <w:p w:rsidR="002530FA" w:rsidRPr="004A7215" w:rsidRDefault="002530FA" w:rsidP="004A7215">
      <w:pPr>
        <w:spacing w:after="0" w:line="240" w:lineRule="auto"/>
        <w:ind w:right="588"/>
        <w:jc w:val="right"/>
        <w:rPr>
          <w:rFonts w:ascii="Times New Roman" w:hAnsi="Times New Roman" w:cs="Times New Roman"/>
          <w:sz w:val="20"/>
          <w:szCs w:val="20"/>
        </w:rPr>
      </w:pPr>
    </w:p>
    <w:p w:rsidR="00F86CFC" w:rsidRPr="00852493" w:rsidRDefault="00F86CFC" w:rsidP="00CC445F">
      <w:pPr>
        <w:spacing w:after="0" w:line="240" w:lineRule="auto"/>
        <w:rPr>
          <w:rFonts w:ascii="Times New Roman" w:hAnsi="Times New Roman" w:cs="Times New Roman"/>
          <w:i/>
          <w:iCs/>
          <w:color w:val="000000"/>
          <w:sz w:val="24"/>
          <w:szCs w:val="24"/>
        </w:rPr>
      </w:pPr>
    </w:p>
    <w:p w:rsidR="00F86CFC" w:rsidRDefault="00673998" w:rsidP="004A7215">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FE6D08" w:rsidRDefault="00FE6D08" w:rsidP="004A7215">
      <w:pPr>
        <w:tabs>
          <w:tab w:val="left" w:pos="1950"/>
        </w:tabs>
        <w:jc w:val="center"/>
        <w:rPr>
          <w:rFonts w:ascii="Times New Roman" w:hAnsi="Times New Roman" w:cs="Times New Roman"/>
          <w:i/>
          <w:iCs/>
          <w:color w:val="000000"/>
          <w:sz w:val="24"/>
          <w:szCs w:val="24"/>
          <w:lang w:val="pl-PL"/>
        </w:rPr>
      </w:pPr>
    </w:p>
    <w:p w:rsidR="00FE6D08" w:rsidRDefault="00FE6D08" w:rsidP="004A7215">
      <w:pPr>
        <w:tabs>
          <w:tab w:val="left" w:pos="1950"/>
        </w:tabs>
        <w:jc w:val="center"/>
        <w:rPr>
          <w:rFonts w:ascii="Times New Roman" w:hAnsi="Times New Roman" w:cs="Times New Roman"/>
          <w:i/>
          <w:iCs/>
          <w:color w:val="000000"/>
          <w:sz w:val="24"/>
          <w:szCs w:val="24"/>
          <w:lang w:val="pl-PL"/>
        </w:rPr>
      </w:pPr>
    </w:p>
    <w:p w:rsidR="006123C6" w:rsidRDefault="006123C6" w:rsidP="004A7215">
      <w:pPr>
        <w:tabs>
          <w:tab w:val="left" w:pos="1950"/>
        </w:tabs>
        <w:jc w:val="center"/>
        <w:rPr>
          <w:rFonts w:ascii="Times New Roman" w:hAnsi="Times New Roman" w:cs="Times New Roman"/>
          <w:i/>
          <w:iCs/>
          <w:color w:val="000000"/>
          <w:sz w:val="24"/>
          <w:szCs w:val="24"/>
          <w:lang w:val="pl-PL"/>
        </w:rPr>
      </w:pPr>
    </w:p>
    <w:p w:rsidR="006123C6" w:rsidRPr="004A7215" w:rsidRDefault="006123C6" w:rsidP="002530FA">
      <w:pPr>
        <w:tabs>
          <w:tab w:val="left" w:pos="1950"/>
        </w:tabs>
        <w:rPr>
          <w:rFonts w:ascii="Times New Roman" w:hAnsi="Times New Roman" w:cs="Times New Roman"/>
          <w:i/>
          <w:iCs/>
          <w:color w:val="000000"/>
          <w:sz w:val="24"/>
          <w:szCs w:val="24"/>
          <w:lang w:val="pl-PL"/>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25311807"/>
      <w:r w:rsidRPr="00852493">
        <w:rPr>
          <w:i w:val="0"/>
          <w:iCs w:val="0"/>
          <w:u w:val="none"/>
        </w:rPr>
        <w:t>UPUTSTVO PONUĐAČIMA ZA SAČINJAVANJE I PODNOŠENJE PONUDE</w:t>
      </w:r>
      <w:bookmarkEnd w:id="29"/>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8A20D8">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8A20D8">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4A7215">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0" w:name="_Toc25311808"/>
      <w:r w:rsidRPr="00852493">
        <w:rPr>
          <w:i w:val="0"/>
          <w:iCs w:val="0"/>
          <w:u w:val="none"/>
        </w:rPr>
        <w:t>OVLAŠĆENJE ZA ZASTUPANJE I UČESTVOVANJE U POSTUPKU JAVNOG OTVARANJA PONUDA</w:t>
      </w:r>
      <w:bookmarkEnd w:id="30"/>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1" w:name="_Toc25311809"/>
      <w:r>
        <w:rPr>
          <w:i w:val="0"/>
          <w:iCs w:val="0"/>
          <w:u w:val="none"/>
        </w:rPr>
        <w:t>UPUTSTVO</w:t>
      </w:r>
      <w:r w:rsidRPr="00852493">
        <w:rPr>
          <w:i w:val="0"/>
          <w:iCs w:val="0"/>
          <w:u w:val="none"/>
        </w:rPr>
        <w:t xml:space="preserve"> O PRAVNOM SREDSTVU</w:t>
      </w:r>
      <w:bookmarkEnd w:id="31"/>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w:t>
      </w:r>
      <w:r w:rsidR="002E0FB7">
        <w:rPr>
          <w:rFonts w:ascii="Times New Roman" w:hAnsi="Times New Roman" w:cs="Times New Roman"/>
          <w:color w:val="000000"/>
          <w:sz w:val="24"/>
          <w:szCs w:val="24"/>
        </w:rPr>
        <w:t>za vođenje postupka od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4"/>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19" w:rsidRDefault="008C3619" w:rsidP="008C0E75">
      <w:pPr>
        <w:spacing w:after="0" w:line="240" w:lineRule="auto"/>
      </w:pPr>
      <w:r>
        <w:separator/>
      </w:r>
    </w:p>
  </w:endnote>
  <w:endnote w:type="continuationSeparator" w:id="0">
    <w:p w:rsidR="008C3619" w:rsidRDefault="008C3619" w:rsidP="008C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17" w:rsidRDefault="00A21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A21F17" w:rsidRDefault="00A21F17" w:rsidP="00922175">
        <w:pPr>
          <w:jc w:val="right"/>
        </w:pPr>
        <w:r>
          <w:t xml:space="preserve">Strana </w:t>
        </w:r>
        <w:r>
          <w:fldChar w:fldCharType="begin"/>
        </w:r>
        <w:r>
          <w:instrText xml:space="preserve"> PAGE </w:instrText>
        </w:r>
        <w:r>
          <w:fldChar w:fldCharType="separate"/>
        </w:r>
        <w:r w:rsidR="002544ED">
          <w:rPr>
            <w:noProof/>
          </w:rPr>
          <w:t>1</w:t>
        </w:r>
        <w:r>
          <w:rPr>
            <w:noProof/>
          </w:rPr>
          <w:fldChar w:fldCharType="end"/>
        </w:r>
        <w:r>
          <w:t xml:space="preserve"> od </w:t>
        </w:r>
        <w:r w:rsidR="008C3619">
          <w:fldChar w:fldCharType="begin"/>
        </w:r>
        <w:r w:rsidR="008C3619">
          <w:instrText xml:space="preserve"> NUMPAGES  </w:instrText>
        </w:r>
        <w:r w:rsidR="008C3619">
          <w:fldChar w:fldCharType="separate"/>
        </w:r>
        <w:r w:rsidR="002544ED">
          <w:rPr>
            <w:noProof/>
          </w:rPr>
          <w:t>3</w:t>
        </w:r>
        <w:r w:rsidR="008C3619">
          <w:rPr>
            <w:noProof/>
          </w:rPr>
          <w:fldChar w:fldCharType="end"/>
        </w:r>
      </w:p>
    </w:sdtContent>
  </w:sdt>
  <w:p w:rsidR="00A21F17" w:rsidRPr="000074F9" w:rsidRDefault="00A21F17" w:rsidP="00347AE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17" w:rsidRDefault="00A21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19" w:rsidRDefault="008C3619" w:rsidP="008C0E75">
      <w:pPr>
        <w:spacing w:after="0" w:line="240" w:lineRule="auto"/>
      </w:pPr>
      <w:r>
        <w:separator/>
      </w:r>
    </w:p>
  </w:footnote>
  <w:footnote w:type="continuationSeparator" w:id="0">
    <w:p w:rsidR="008C3619" w:rsidRDefault="008C3619" w:rsidP="008C0E75">
      <w:pPr>
        <w:spacing w:after="0" w:line="240" w:lineRule="auto"/>
      </w:pPr>
      <w:r>
        <w:continuationSeparator/>
      </w:r>
    </w:p>
  </w:footnote>
  <w:footnote w:id="1">
    <w:p w:rsidR="00A21F17" w:rsidRDefault="00A21F17" w:rsidP="00916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A21F17" w:rsidRDefault="00A21F17" w:rsidP="004E4AD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A21F17" w:rsidRDefault="00A21F17" w:rsidP="004E4AD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A21F17" w:rsidRPr="007E1F59" w:rsidRDefault="00A21F17"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21F17" w:rsidRDefault="00A21F17" w:rsidP="008C0E75">
      <w:pPr>
        <w:pStyle w:val="FootnoteText"/>
        <w:rPr>
          <w:rFonts w:cs="Times New Roman"/>
        </w:rPr>
      </w:pPr>
    </w:p>
  </w:footnote>
  <w:footnote w:id="5">
    <w:p w:rsidR="00A21F17" w:rsidRPr="007E1F59" w:rsidRDefault="00A21F17"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21F17" w:rsidRDefault="00A21F17" w:rsidP="008C0E75">
      <w:pPr>
        <w:pStyle w:val="FootnoteText"/>
        <w:jc w:val="both"/>
        <w:rPr>
          <w:rFonts w:cs="Times New Roman"/>
        </w:rPr>
      </w:pPr>
    </w:p>
  </w:footnote>
  <w:footnote w:id="6">
    <w:p w:rsidR="00A21F17" w:rsidRDefault="00A21F17"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A21F17" w:rsidRDefault="00A21F17"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21F17" w:rsidRPr="007E1F59" w:rsidRDefault="00A21F17"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21F17" w:rsidRDefault="00A21F17" w:rsidP="008C0E75">
      <w:pPr>
        <w:pStyle w:val="FootnoteText"/>
        <w:rPr>
          <w:rFonts w:cs="Times New Roman"/>
        </w:rPr>
      </w:pPr>
    </w:p>
  </w:footnote>
  <w:footnote w:id="9">
    <w:p w:rsidR="00A21F17" w:rsidRPr="00EF3747" w:rsidRDefault="00A21F17"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21F17" w:rsidRDefault="00A21F17" w:rsidP="008C0E75">
      <w:pPr>
        <w:pStyle w:val="FootnoteText"/>
        <w:rPr>
          <w:rFonts w:cs="Times New Roman"/>
        </w:rPr>
      </w:pPr>
    </w:p>
  </w:footnote>
  <w:footnote w:id="10">
    <w:p w:rsidR="00A21F17" w:rsidRPr="007E1F59" w:rsidRDefault="00A21F17"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21F17" w:rsidRDefault="00A21F17" w:rsidP="008C0E75">
      <w:pPr>
        <w:pStyle w:val="FootnoteText"/>
        <w:rPr>
          <w:rFonts w:cs="Times New Roman"/>
        </w:rPr>
      </w:pPr>
    </w:p>
  </w:footnote>
  <w:footnote w:id="11">
    <w:p w:rsidR="00A21F17" w:rsidRPr="007F6785" w:rsidRDefault="00A21F17"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21F17" w:rsidRDefault="00A21F17" w:rsidP="008C0E75">
      <w:pPr>
        <w:pStyle w:val="FootnoteText"/>
        <w:jc w:val="both"/>
        <w:rPr>
          <w:rFonts w:cs="Times New Roman"/>
        </w:rPr>
      </w:pPr>
    </w:p>
  </w:footnote>
  <w:footnote w:id="12">
    <w:p w:rsidR="00A21F17" w:rsidRDefault="00A21F17"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A21F17" w:rsidRPr="00FA6401" w:rsidRDefault="00A21F17"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21F17" w:rsidRPr="007E1F59" w:rsidRDefault="00A21F17" w:rsidP="00282A94">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A21F17" w:rsidRDefault="00A21F17" w:rsidP="00282A94">
      <w:pPr>
        <w:pStyle w:val="FootnoteText"/>
      </w:pPr>
    </w:p>
  </w:footnote>
  <w:footnote w:id="15">
    <w:p w:rsidR="00A21F17" w:rsidRDefault="00A21F17"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17" w:rsidRDefault="00A21F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17" w:rsidRDefault="00A21F17">
    <w:pPr>
      <w:pStyle w:val="Header"/>
      <w:jc w:val="right"/>
      <w:rPr>
        <w:rFonts w:cs="Times New Roman"/>
      </w:rPr>
    </w:pPr>
  </w:p>
  <w:p w:rsidR="00A21F17" w:rsidRDefault="00A21F17">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17" w:rsidRDefault="00A21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5"/>
    <w:lvl w:ilvl="0">
      <w:start w:val="1"/>
      <w:numFmt w:val="lowerLetter"/>
      <w:lvlText w:val="%1)"/>
      <w:lvlJc w:val="left"/>
      <w:pPr>
        <w:tabs>
          <w:tab w:val="num" w:pos="141"/>
        </w:tabs>
        <w:ind w:left="501" w:hanging="360"/>
      </w:pPr>
    </w:lvl>
  </w:abstractNum>
  <w:abstractNum w:abstractNumId="2">
    <w:nsid w:val="00000005"/>
    <w:multiLevelType w:val="singleLevel"/>
    <w:tmpl w:val="00000005"/>
    <w:name w:val="WW8Num4"/>
    <w:lvl w:ilvl="0">
      <w:numFmt w:val="bullet"/>
      <w:lvlText w:val="-"/>
      <w:lvlJc w:val="left"/>
      <w:pPr>
        <w:tabs>
          <w:tab w:val="num" w:pos="0"/>
        </w:tabs>
        <w:ind w:left="1012" w:hanging="360"/>
      </w:pPr>
      <w:rPr>
        <w:rFonts w:ascii="Arial" w:hAnsi="Arial" w:cs="Arial" w:hint="default"/>
        <w:sz w:val="24"/>
        <w:szCs w:val="24"/>
        <w:lang w:val="sr-Latn-CS"/>
      </w:rPr>
    </w:lvl>
  </w:abstractNum>
  <w:abstractNum w:abstractNumId="3">
    <w:nsid w:val="00000008"/>
    <w:multiLevelType w:val="singleLevel"/>
    <w:tmpl w:val="00000008"/>
    <w:name w:val="WW8Num11"/>
    <w:lvl w:ilvl="0">
      <w:start w:val="1"/>
      <w:numFmt w:val="bullet"/>
      <w:lvlText w:val=""/>
      <w:lvlJc w:val="left"/>
      <w:pPr>
        <w:tabs>
          <w:tab w:val="num" w:pos="720"/>
        </w:tabs>
        <w:ind w:left="720" w:hanging="360"/>
      </w:pPr>
      <w:rPr>
        <w:rFonts w:ascii="Symbol" w:hAnsi="Symbol" w:cs="Symbol" w:hint="default"/>
        <w:color w:val="000000"/>
        <w:sz w:val="24"/>
        <w:szCs w:val="24"/>
        <w:lang w:val="sr-Latn-CS"/>
      </w:rPr>
    </w:lvl>
  </w:abstractNum>
  <w:abstractNum w:abstractNumId="4">
    <w:nsid w:val="121A26C1"/>
    <w:multiLevelType w:val="hybridMultilevel"/>
    <w:tmpl w:val="C59EF2FC"/>
    <w:lvl w:ilvl="0" w:tplc="7B10B8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D01448"/>
    <w:multiLevelType w:val="hybridMultilevel"/>
    <w:tmpl w:val="F2925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A5869"/>
    <w:multiLevelType w:val="hybridMultilevel"/>
    <w:tmpl w:val="38BCF91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6F9B5933"/>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72C947BC"/>
    <w:multiLevelType w:val="hybridMultilevel"/>
    <w:tmpl w:val="7D7A548E"/>
    <w:lvl w:ilvl="0" w:tplc="1E0E68AC">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D82220"/>
    <w:multiLevelType w:val="hybridMultilevel"/>
    <w:tmpl w:val="B9AA5E90"/>
    <w:lvl w:ilvl="0" w:tplc="7B10B8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EE103D"/>
    <w:multiLevelType w:val="hybridMultilevel"/>
    <w:tmpl w:val="61101D2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7D3414BB"/>
    <w:multiLevelType w:val="hybridMultilevel"/>
    <w:tmpl w:val="61101D2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4"/>
  </w:num>
  <w:num w:numId="5">
    <w:abstractNumId w:val="0"/>
  </w:num>
  <w:num w:numId="6">
    <w:abstractNumId w:val="6"/>
  </w:num>
  <w:num w:numId="7">
    <w:abstractNumId w:val="1"/>
  </w:num>
  <w:num w:numId="8">
    <w:abstractNumId w:val="7"/>
  </w:num>
  <w:num w:numId="9">
    <w:abstractNumId w:val="16"/>
  </w:num>
  <w:num w:numId="10">
    <w:abstractNumId w:val="15"/>
  </w:num>
  <w:num w:numId="11">
    <w:abstractNumId w:val="3"/>
  </w:num>
  <w:num w:numId="12">
    <w:abstractNumId w:val="2"/>
  </w:num>
  <w:num w:numId="13">
    <w:abstractNumId w:val="11"/>
  </w:num>
  <w:num w:numId="14">
    <w:abstractNumId w:val="4"/>
  </w:num>
  <w:num w:numId="15">
    <w:abstractNumId w:val="13"/>
  </w:num>
  <w:num w:numId="16">
    <w:abstractNumId w:val="10"/>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82"/>
    <w:rsid w:val="000019AD"/>
    <w:rsid w:val="000103DC"/>
    <w:rsid w:val="0001635E"/>
    <w:rsid w:val="00023AD8"/>
    <w:rsid w:val="00026E98"/>
    <w:rsid w:val="0002714D"/>
    <w:rsid w:val="0004243E"/>
    <w:rsid w:val="00051D52"/>
    <w:rsid w:val="00054A2D"/>
    <w:rsid w:val="0006192F"/>
    <w:rsid w:val="0006552C"/>
    <w:rsid w:val="000665FB"/>
    <w:rsid w:val="00070866"/>
    <w:rsid w:val="000731A2"/>
    <w:rsid w:val="00073580"/>
    <w:rsid w:val="00080BC6"/>
    <w:rsid w:val="00081428"/>
    <w:rsid w:val="00082791"/>
    <w:rsid w:val="000859A7"/>
    <w:rsid w:val="00086C88"/>
    <w:rsid w:val="00090763"/>
    <w:rsid w:val="0009238C"/>
    <w:rsid w:val="00097557"/>
    <w:rsid w:val="000A188A"/>
    <w:rsid w:val="000B32A1"/>
    <w:rsid w:val="000C13AC"/>
    <w:rsid w:val="000D1086"/>
    <w:rsid w:val="000D38B7"/>
    <w:rsid w:val="000F02F9"/>
    <w:rsid w:val="000F3003"/>
    <w:rsid w:val="001004F4"/>
    <w:rsid w:val="00102A96"/>
    <w:rsid w:val="00103A46"/>
    <w:rsid w:val="00107B3B"/>
    <w:rsid w:val="001127B4"/>
    <w:rsid w:val="00124B51"/>
    <w:rsid w:val="00126CBC"/>
    <w:rsid w:val="00132812"/>
    <w:rsid w:val="00142FDD"/>
    <w:rsid w:val="00146C86"/>
    <w:rsid w:val="001528D9"/>
    <w:rsid w:val="00152E3E"/>
    <w:rsid w:val="00157DB8"/>
    <w:rsid w:val="00161156"/>
    <w:rsid w:val="001619AB"/>
    <w:rsid w:val="00170B08"/>
    <w:rsid w:val="0017473A"/>
    <w:rsid w:val="00180AF0"/>
    <w:rsid w:val="00182A75"/>
    <w:rsid w:val="001852D0"/>
    <w:rsid w:val="0019063F"/>
    <w:rsid w:val="00191B79"/>
    <w:rsid w:val="00196077"/>
    <w:rsid w:val="001A34DD"/>
    <w:rsid w:val="001A63DA"/>
    <w:rsid w:val="001A6B96"/>
    <w:rsid w:val="001B57F6"/>
    <w:rsid w:val="001D66D9"/>
    <w:rsid w:val="001E4334"/>
    <w:rsid w:val="001E538E"/>
    <w:rsid w:val="001F3C43"/>
    <w:rsid w:val="001F593A"/>
    <w:rsid w:val="001F7D45"/>
    <w:rsid w:val="00223527"/>
    <w:rsid w:val="00223591"/>
    <w:rsid w:val="002305AE"/>
    <w:rsid w:val="00230B0B"/>
    <w:rsid w:val="0023133B"/>
    <w:rsid w:val="002321EE"/>
    <w:rsid w:val="00246B9F"/>
    <w:rsid w:val="00251544"/>
    <w:rsid w:val="002530FA"/>
    <w:rsid w:val="00253B16"/>
    <w:rsid w:val="002544ED"/>
    <w:rsid w:val="00266F27"/>
    <w:rsid w:val="0026738A"/>
    <w:rsid w:val="00273E02"/>
    <w:rsid w:val="002752AC"/>
    <w:rsid w:val="002773B6"/>
    <w:rsid w:val="00282A94"/>
    <w:rsid w:val="002842EA"/>
    <w:rsid w:val="002844AE"/>
    <w:rsid w:val="00287268"/>
    <w:rsid w:val="00287B88"/>
    <w:rsid w:val="0029181A"/>
    <w:rsid w:val="00291CBC"/>
    <w:rsid w:val="0029579B"/>
    <w:rsid w:val="00296EB3"/>
    <w:rsid w:val="002A247C"/>
    <w:rsid w:val="002A248A"/>
    <w:rsid w:val="002A6588"/>
    <w:rsid w:val="002B071F"/>
    <w:rsid w:val="002B675D"/>
    <w:rsid w:val="002B71F3"/>
    <w:rsid w:val="002C1B9D"/>
    <w:rsid w:val="002C3D09"/>
    <w:rsid w:val="002D2CF0"/>
    <w:rsid w:val="002D6533"/>
    <w:rsid w:val="002D78F5"/>
    <w:rsid w:val="002D7D74"/>
    <w:rsid w:val="002E0185"/>
    <w:rsid w:val="002E0FB7"/>
    <w:rsid w:val="002E1B57"/>
    <w:rsid w:val="00304730"/>
    <w:rsid w:val="00315E36"/>
    <w:rsid w:val="00321716"/>
    <w:rsid w:val="00324F0D"/>
    <w:rsid w:val="00326614"/>
    <w:rsid w:val="00343603"/>
    <w:rsid w:val="00346799"/>
    <w:rsid w:val="00347AE4"/>
    <w:rsid w:val="00353078"/>
    <w:rsid w:val="0035579A"/>
    <w:rsid w:val="00355B05"/>
    <w:rsid w:val="0036344B"/>
    <w:rsid w:val="00367974"/>
    <w:rsid w:val="003730CE"/>
    <w:rsid w:val="00380000"/>
    <w:rsid w:val="003822F1"/>
    <w:rsid w:val="00383628"/>
    <w:rsid w:val="003837DF"/>
    <w:rsid w:val="00384A66"/>
    <w:rsid w:val="00386180"/>
    <w:rsid w:val="003861B7"/>
    <w:rsid w:val="00387B9A"/>
    <w:rsid w:val="00390B3F"/>
    <w:rsid w:val="00394483"/>
    <w:rsid w:val="00394B30"/>
    <w:rsid w:val="003A5CF9"/>
    <w:rsid w:val="003A7063"/>
    <w:rsid w:val="003B0DB1"/>
    <w:rsid w:val="003C41CC"/>
    <w:rsid w:val="003C5170"/>
    <w:rsid w:val="003C5F0C"/>
    <w:rsid w:val="003C6286"/>
    <w:rsid w:val="003D0AB7"/>
    <w:rsid w:val="003D30CE"/>
    <w:rsid w:val="003D497D"/>
    <w:rsid w:val="003E1B84"/>
    <w:rsid w:val="003F2B1B"/>
    <w:rsid w:val="003F548A"/>
    <w:rsid w:val="003F6681"/>
    <w:rsid w:val="004002BB"/>
    <w:rsid w:val="00403D9F"/>
    <w:rsid w:val="00404070"/>
    <w:rsid w:val="0040451E"/>
    <w:rsid w:val="00406284"/>
    <w:rsid w:val="004116F8"/>
    <w:rsid w:val="00412268"/>
    <w:rsid w:val="00413F25"/>
    <w:rsid w:val="00414C1B"/>
    <w:rsid w:val="00422491"/>
    <w:rsid w:val="004248A3"/>
    <w:rsid w:val="00435E78"/>
    <w:rsid w:val="0043792A"/>
    <w:rsid w:val="00441205"/>
    <w:rsid w:val="00441E14"/>
    <w:rsid w:val="00441E7E"/>
    <w:rsid w:val="004543CB"/>
    <w:rsid w:val="00457966"/>
    <w:rsid w:val="0046619B"/>
    <w:rsid w:val="004723BF"/>
    <w:rsid w:val="004729A5"/>
    <w:rsid w:val="004745A2"/>
    <w:rsid w:val="0047633F"/>
    <w:rsid w:val="0048100F"/>
    <w:rsid w:val="00481185"/>
    <w:rsid w:val="0048391B"/>
    <w:rsid w:val="00484E6A"/>
    <w:rsid w:val="00487040"/>
    <w:rsid w:val="00490897"/>
    <w:rsid w:val="0049795B"/>
    <w:rsid w:val="004A7215"/>
    <w:rsid w:val="004B0115"/>
    <w:rsid w:val="004C7516"/>
    <w:rsid w:val="004C7AFE"/>
    <w:rsid w:val="004D1541"/>
    <w:rsid w:val="004E0260"/>
    <w:rsid w:val="004E076B"/>
    <w:rsid w:val="004E19BD"/>
    <w:rsid w:val="004E4AD0"/>
    <w:rsid w:val="004F09A6"/>
    <w:rsid w:val="004F0DFF"/>
    <w:rsid w:val="004F126B"/>
    <w:rsid w:val="004F1D92"/>
    <w:rsid w:val="00504C59"/>
    <w:rsid w:val="005114EB"/>
    <w:rsid w:val="00524611"/>
    <w:rsid w:val="005277F3"/>
    <w:rsid w:val="00527BA0"/>
    <w:rsid w:val="00531548"/>
    <w:rsid w:val="00536DC6"/>
    <w:rsid w:val="00540EE4"/>
    <w:rsid w:val="005415A3"/>
    <w:rsid w:val="00545F1E"/>
    <w:rsid w:val="005530B8"/>
    <w:rsid w:val="00553178"/>
    <w:rsid w:val="005533AB"/>
    <w:rsid w:val="00556115"/>
    <w:rsid w:val="00557129"/>
    <w:rsid w:val="00562FB5"/>
    <w:rsid w:val="005668C0"/>
    <w:rsid w:val="005713EF"/>
    <w:rsid w:val="00573A84"/>
    <w:rsid w:val="00574E40"/>
    <w:rsid w:val="00576A06"/>
    <w:rsid w:val="00577337"/>
    <w:rsid w:val="0058138F"/>
    <w:rsid w:val="00584213"/>
    <w:rsid w:val="00592833"/>
    <w:rsid w:val="005A045B"/>
    <w:rsid w:val="005A0F41"/>
    <w:rsid w:val="005C5638"/>
    <w:rsid w:val="005D5BCD"/>
    <w:rsid w:val="005D7131"/>
    <w:rsid w:val="005E0BAF"/>
    <w:rsid w:val="005E4503"/>
    <w:rsid w:val="005E5A83"/>
    <w:rsid w:val="005E67DA"/>
    <w:rsid w:val="005E6DFB"/>
    <w:rsid w:val="005F12A1"/>
    <w:rsid w:val="005F193B"/>
    <w:rsid w:val="005F282F"/>
    <w:rsid w:val="00601E48"/>
    <w:rsid w:val="00602C70"/>
    <w:rsid w:val="0060574E"/>
    <w:rsid w:val="00606252"/>
    <w:rsid w:val="00610015"/>
    <w:rsid w:val="006123C6"/>
    <w:rsid w:val="006205C2"/>
    <w:rsid w:val="00633C2A"/>
    <w:rsid w:val="00662449"/>
    <w:rsid w:val="006633C1"/>
    <w:rsid w:val="00663749"/>
    <w:rsid w:val="00665DE3"/>
    <w:rsid w:val="00665F3F"/>
    <w:rsid w:val="00670565"/>
    <w:rsid w:val="00671A31"/>
    <w:rsid w:val="00672923"/>
    <w:rsid w:val="00673998"/>
    <w:rsid w:val="00687026"/>
    <w:rsid w:val="006918E1"/>
    <w:rsid w:val="00692614"/>
    <w:rsid w:val="00693013"/>
    <w:rsid w:val="00695C5E"/>
    <w:rsid w:val="00695D84"/>
    <w:rsid w:val="006A187A"/>
    <w:rsid w:val="006A1CE8"/>
    <w:rsid w:val="006A6857"/>
    <w:rsid w:val="006B1DF2"/>
    <w:rsid w:val="006B6CC7"/>
    <w:rsid w:val="006C66C0"/>
    <w:rsid w:val="006C7033"/>
    <w:rsid w:val="006C7513"/>
    <w:rsid w:val="006D3287"/>
    <w:rsid w:val="006D3B96"/>
    <w:rsid w:val="006D61E3"/>
    <w:rsid w:val="006D738C"/>
    <w:rsid w:val="006D73B3"/>
    <w:rsid w:val="006D75C8"/>
    <w:rsid w:val="006E2F82"/>
    <w:rsid w:val="006E33BD"/>
    <w:rsid w:val="006E4362"/>
    <w:rsid w:val="006E6CF3"/>
    <w:rsid w:val="006F7D56"/>
    <w:rsid w:val="0070198F"/>
    <w:rsid w:val="007048F2"/>
    <w:rsid w:val="007107A2"/>
    <w:rsid w:val="00712BC6"/>
    <w:rsid w:val="00714AA2"/>
    <w:rsid w:val="0073138A"/>
    <w:rsid w:val="0073258A"/>
    <w:rsid w:val="0074127C"/>
    <w:rsid w:val="00742E07"/>
    <w:rsid w:val="0074636C"/>
    <w:rsid w:val="007472BF"/>
    <w:rsid w:val="00750028"/>
    <w:rsid w:val="00755ACD"/>
    <w:rsid w:val="0076312B"/>
    <w:rsid w:val="007631DE"/>
    <w:rsid w:val="00765674"/>
    <w:rsid w:val="00771158"/>
    <w:rsid w:val="00774C66"/>
    <w:rsid w:val="00781612"/>
    <w:rsid w:val="00782672"/>
    <w:rsid w:val="007901D5"/>
    <w:rsid w:val="00792FA5"/>
    <w:rsid w:val="007930A2"/>
    <w:rsid w:val="00794767"/>
    <w:rsid w:val="00797B92"/>
    <w:rsid w:val="007A3113"/>
    <w:rsid w:val="007A3390"/>
    <w:rsid w:val="007A66AE"/>
    <w:rsid w:val="007B038A"/>
    <w:rsid w:val="007B0F41"/>
    <w:rsid w:val="007B4E94"/>
    <w:rsid w:val="007C3088"/>
    <w:rsid w:val="007D0D65"/>
    <w:rsid w:val="007D3C96"/>
    <w:rsid w:val="007D7C1D"/>
    <w:rsid w:val="007E17E4"/>
    <w:rsid w:val="007E727F"/>
    <w:rsid w:val="007F75B6"/>
    <w:rsid w:val="00801448"/>
    <w:rsid w:val="00802367"/>
    <w:rsid w:val="0080462F"/>
    <w:rsid w:val="00804D4A"/>
    <w:rsid w:val="00805235"/>
    <w:rsid w:val="00805628"/>
    <w:rsid w:val="008155AB"/>
    <w:rsid w:val="00826E84"/>
    <w:rsid w:val="00827972"/>
    <w:rsid w:val="00837056"/>
    <w:rsid w:val="00837364"/>
    <w:rsid w:val="008411C4"/>
    <w:rsid w:val="00842BC6"/>
    <w:rsid w:val="008434F7"/>
    <w:rsid w:val="00846484"/>
    <w:rsid w:val="0086056B"/>
    <w:rsid w:val="00864FEA"/>
    <w:rsid w:val="00865320"/>
    <w:rsid w:val="00866953"/>
    <w:rsid w:val="00867152"/>
    <w:rsid w:val="00874A32"/>
    <w:rsid w:val="008851C9"/>
    <w:rsid w:val="00887F95"/>
    <w:rsid w:val="008922E1"/>
    <w:rsid w:val="00892735"/>
    <w:rsid w:val="008A20D8"/>
    <w:rsid w:val="008A241A"/>
    <w:rsid w:val="008B2A98"/>
    <w:rsid w:val="008B406A"/>
    <w:rsid w:val="008C0E75"/>
    <w:rsid w:val="008C1423"/>
    <w:rsid w:val="008C3619"/>
    <w:rsid w:val="008C572F"/>
    <w:rsid w:val="008C7172"/>
    <w:rsid w:val="008D18DC"/>
    <w:rsid w:val="008D45CB"/>
    <w:rsid w:val="008D6814"/>
    <w:rsid w:val="008E2347"/>
    <w:rsid w:val="00910C86"/>
    <w:rsid w:val="00914486"/>
    <w:rsid w:val="009166CF"/>
    <w:rsid w:val="009178E6"/>
    <w:rsid w:val="00921A92"/>
    <w:rsid w:val="00922175"/>
    <w:rsid w:val="00924812"/>
    <w:rsid w:val="00933CC4"/>
    <w:rsid w:val="009364EB"/>
    <w:rsid w:val="009371F8"/>
    <w:rsid w:val="0093727A"/>
    <w:rsid w:val="00944FC9"/>
    <w:rsid w:val="00945B8F"/>
    <w:rsid w:val="00953780"/>
    <w:rsid w:val="00953CBA"/>
    <w:rsid w:val="009555F0"/>
    <w:rsid w:val="009562F6"/>
    <w:rsid w:val="00960AF0"/>
    <w:rsid w:val="00962206"/>
    <w:rsid w:val="00964A5C"/>
    <w:rsid w:val="009704EF"/>
    <w:rsid w:val="00971561"/>
    <w:rsid w:val="009818FD"/>
    <w:rsid w:val="0098300D"/>
    <w:rsid w:val="00985FD4"/>
    <w:rsid w:val="0099490E"/>
    <w:rsid w:val="009951D5"/>
    <w:rsid w:val="009A3D64"/>
    <w:rsid w:val="009A3E09"/>
    <w:rsid w:val="009B0BBB"/>
    <w:rsid w:val="009B4A93"/>
    <w:rsid w:val="009B4D1E"/>
    <w:rsid w:val="009C0B4F"/>
    <w:rsid w:val="009C497F"/>
    <w:rsid w:val="009C50C4"/>
    <w:rsid w:val="009D2234"/>
    <w:rsid w:val="009D58FE"/>
    <w:rsid w:val="009E2FDA"/>
    <w:rsid w:val="00A02D88"/>
    <w:rsid w:val="00A0311E"/>
    <w:rsid w:val="00A108B6"/>
    <w:rsid w:val="00A151A6"/>
    <w:rsid w:val="00A21F17"/>
    <w:rsid w:val="00A266A6"/>
    <w:rsid w:val="00A30187"/>
    <w:rsid w:val="00A32623"/>
    <w:rsid w:val="00A50A0C"/>
    <w:rsid w:val="00A56A42"/>
    <w:rsid w:val="00A6195A"/>
    <w:rsid w:val="00A63B5E"/>
    <w:rsid w:val="00A64A55"/>
    <w:rsid w:val="00A71397"/>
    <w:rsid w:val="00A7371A"/>
    <w:rsid w:val="00A748E3"/>
    <w:rsid w:val="00A75306"/>
    <w:rsid w:val="00A76401"/>
    <w:rsid w:val="00A813E8"/>
    <w:rsid w:val="00A857FD"/>
    <w:rsid w:val="00A91A4A"/>
    <w:rsid w:val="00A947A1"/>
    <w:rsid w:val="00A94B27"/>
    <w:rsid w:val="00A95EEB"/>
    <w:rsid w:val="00AA4B53"/>
    <w:rsid w:val="00AA570C"/>
    <w:rsid w:val="00AA5CD9"/>
    <w:rsid w:val="00AA6304"/>
    <w:rsid w:val="00AA7C15"/>
    <w:rsid w:val="00AB6CD9"/>
    <w:rsid w:val="00AB6DD3"/>
    <w:rsid w:val="00AB721C"/>
    <w:rsid w:val="00AB7ABE"/>
    <w:rsid w:val="00AC2EFF"/>
    <w:rsid w:val="00AE32A1"/>
    <w:rsid w:val="00AE5929"/>
    <w:rsid w:val="00AE6E92"/>
    <w:rsid w:val="00AF096E"/>
    <w:rsid w:val="00AF3D51"/>
    <w:rsid w:val="00AF5ADF"/>
    <w:rsid w:val="00B004F9"/>
    <w:rsid w:val="00B06FD1"/>
    <w:rsid w:val="00B214F8"/>
    <w:rsid w:val="00B224C8"/>
    <w:rsid w:val="00B2275F"/>
    <w:rsid w:val="00B231CB"/>
    <w:rsid w:val="00B32918"/>
    <w:rsid w:val="00B33E93"/>
    <w:rsid w:val="00B42CE9"/>
    <w:rsid w:val="00B44B87"/>
    <w:rsid w:val="00B5090E"/>
    <w:rsid w:val="00B5153E"/>
    <w:rsid w:val="00B536BC"/>
    <w:rsid w:val="00B551F6"/>
    <w:rsid w:val="00B57DA0"/>
    <w:rsid w:val="00B60EBF"/>
    <w:rsid w:val="00B618B5"/>
    <w:rsid w:val="00B6677E"/>
    <w:rsid w:val="00B6786E"/>
    <w:rsid w:val="00B71FBF"/>
    <w:rsid w:val="00B74D9C"/>
    <w:rsid w:val="00B75F41"/>
    <w:rsid w:val="00B77AF1"/>
    <w:rsid w:val="00B86078"/>
    <w:rsid w:val="00B93347"/>
    <w:rsid w:val="00B93C86"/>
    <w:rsid w:val="00BA1BEB"/>
    <w:rsid w:val="00BA57F2"/>
    <w:rsid w:val="00BB0FE8"/>
    <w:rsid w:val="00BB13E8"/>
    <w:rsid w:val="00BB295C"/>
    <w:rsid w:val="00BC3051"/>
    <w:rsid w:val="00BC59AA"/>
    <w:rsid w:val="00BC7294"/>
    <w:rsid w:val="00BD7151"/>
    <w:rsid w:val="00BD74C5"/>
    <w:rsid w:val="00BE1384"/>
    <w:rsid w:val="00BE3AF4"/>
    <w:rsid w:val="00BF05EC"/>
    <w:rsid w:val="00BF0728"/>
    <w:rsid w:val="00BF284F"/>
    <w:rsid w:val="00BF4E23"/>
    <w:rsid w:val="00BF6206"/>
    <w:rsid w:val="00C012BB"/>
    <w:rsid w:val="00C01BEF"/>
    <w:rsid w:val="00C03BC3"/>
    <w:rsid w:val="00C071BA"/>
    <w:rsid w:val="00C075B2"/>
    <w:rsid w:val="00C100EA"/>
    <w:rsid w:val="00C118A5"/>
    <w:rsid w:val="00C15759"/>
    <w:rsid w:val="00C2071B"/>
    <w:rsid w:val="00C26597"/>
    <w:rsid w:val="00C33E2A"/>
    <w:rsid w:val="00C34FBE"/>
    <w:rsid w:val="00C41ACA"/>
    <w:rsid w:val="00C437E6"/>
    <w:rsid w:val="00C44783"/>
    <w:rsid w:val="00C56D3F"/>
    <w:rsid w:val="00C57A11"/>
    <w:rsid w:val="00C6117D"/>
    <w:rsid w:val="00C61AF4"/>
    <w:rsid w:val="00C626B8"/>
    <w:rsid w:val="00C6726D"/>
    <w:rsid w:val="00C7185F"/>
    <w:rsid w:val="00C71EF2"/>
    <w:rsid w:val="00C742D1"/>
    <w:rsid w:val="00C74D69"/>
    <w:rsid w:val="00C755C1"/>
    <w:rsid w:val="00C80838"/>
    <w:rsid w:val="00C83ED9"/>
    <w:rsid w:val="00C872BC"/>
    <w:rsid w:val="00C92F25"/>
    <w:rsid w:val="00C964AF"/>
    <w:rsid w:val="00C965C9"/>
    <w:rsid w:val="00C979ED"/>
    <w:rsid w:val="00C97B40"/>
    <w:rsid w:val="00CA2CC8"/>
    <w:rsid w:val="00CA2FA1"/>
    <w:rsid w:val="00CB4DFA"/>
    <w:rsid w:val="00CB5C86"/>
    <w:rsid w:val="00CC150D"/>
    <w:rsid w:val="00CC409F"/>
    <w:rsid w:val="00CC445F"/>
    <w:rsid w:val="00CC5813"/>
    <w:rsid w:val="00CE7AC1"/>
    <w:rsid w:val="00CF095E"/>
    <w:rsid w:val="00CF59D0"/>
    <w:rsid w:val="00D01C82"/>
    <w:rsid w:val="00D05BD4"/>
    <w:rsid w:val="00D1050C"/>
    <w:rsid w:val="00D106F7"/>
    <w:rsid w:val="00D144DA"/>
    <w:rsid w:val="00D20B86"/>
    <w:rsid w:val="00D230F9"/>
    <w:rsid w:val="00D25BB1"/>
    <w:rsid w:val="00D3328A"/>
    <w:rsid w:val="00D35B51"/>
    <w:rsid w:val="00D365B3"/>
    <w:rsid w:val="00D40706"/>
    <w:rsid w:val="00D4111B"/>
    <w:rsid w:val="00D458BA"/>
    <w:rsid w:val="00D5085C"/>
    <w:rsid w:val="00D546F0"/>
    <w:rsid w:val="00D56026"/>
    <w:rsid w:val="00D567E0"/>
    <w:rsid w:val="00D61203"/>
    <w:rsid w:val="00D62336"/>
    <w:rsid w:val="00D63CE1"/>
    <w:rsid w:val="00D65767"/>
    <w:rsid w:val="00D7253C"/>
    <w:rsid w:val="00D75038"/>
    <w:rsid w:val="00D84380"/>
    <w:rsid w:val="00D864D8"/>
    <w:rsid w:val="00D87E18"/>
    <w:rsid w:val="00D91FC4"/>
    <w:rsid w:val="00D92117"/>
    <w:rsid w:val="00D937D7"/>
    <w:rsid w:val="00D95A5E"/>
    <w:rsid w:val="00DA0299"/>
    <w:rsid w:val="00DA057B"/>
    <w:rsid w:val="00DA1E08"/>
    <w:rsid w:val="00DA212B"/>
    <w:rsid w:val="00DA565C"/>
    <w:rsid w:val="00DA5BC4"/>
    <w:rsid w:val="00DA7211"/>
    <w:rsid w:val="00DB0EAC"/>
    <w:rsid w:val="00DB1E0C"/>
    <w:rsid w:val="00DB52E9"/>
    <w:rsid w:val="00DB54F1"/>
    <w:rsid w:val="00DC10D7"/>
    <w:rsid w:val="00DC7B9E"/>
    <w:rsid w:val="00DD377C"/>
    <w:rsid w:val="00DD3B5D"/>
    <w:rsid w:val="00DD555A"/>
    <w:rsid w:val="00DE0242"/>
    <w:rsid w:val="00DE0C46"/>
    <w:rsid w:val="00DE27EA"/>
    <w:rsid w:val="00DE3F36"/>
    <w:rsid w:val="00DE662C"/>
    <w:rsid w:val="00DF5013"/>
    <w:rsid w:val="00E02276"/>
    <w:rsid w:val="00E02287"/>
    <w:rsid w:val="00E144AD"/>
    <w:rsid w:val="00E1603B"/>
    <w:rsid w:val="00E16AC4"/>
    <w:rsid w:val="00E21354"/>
    <w:rsid w:val="00E21764"/>
    <w:rsid w:val="00E23529"/>
    <w:rsid w:val="00E30C95"/>
    <w:rsid w:val="00E33A41"/>
    <w:rsid w:val="00E35B06"/>
    <w:rsid w:val="00E421B0"/>
    <w:rsid w:val="00E43299"/>
    <w:rsid w:val="00E51F4B"/>
    <w:rsid w:val="00E55C98"/>
    <w:rsid w:val="00E56770"/>
    <w:rsid w:val="00E64E18"/>
    <w:rsid w:val="00E653E6"/>
    <w:rsid w:val="00E66D50"/>
    <w:rsid w:val="00E72374"/>
    <w:rsid w:val="00E74D44"/>
    <w:rsid w:val="00E74D92"/>
    <w:rsid w:val="00E81241"/>
    <w:rsid w:val="00E83051"/>
    <w:rsid w:val="00E83C52"/>
    <w:rsid w:val="00E84477"/>
    <w:rsid w:val="00E915C9"/>
    <w:rsid w:val="00EA01DD"/>
    <w:rsid w:val="00EA0D23"/>
    <w:rsid w:val="00EA72D9"/>
    <w:rsid w:val="00EB0AFD"/>
    <w:rsid w:val="00EB105C"/>
    <w:rsid w:val="00EB15F3"/>
    <w:rsid w:val="00EB37D1"/>
    <w:rsid w:val="00EB58F4"/>
    <w:rsid w:val="00EB6C09"/>
    <w:rsid w:val="00EC5F63"/>
    <w:rsid w:val="00EC68E1"/>
    <w:rsid w:val="00EC7F91"/>
    <w:rsid w:val="00ED22CC"/>
    <w:rsid w:val="00ED2E61"/>
    <w:rsid w:val="00ED71EA"/>
    <w:rsid w:val="00EE23EA"/>
    <w:rsid w:val="00EE2991"/>
    <w:rsid w:val="00EE3F19"/>
    <w:rsid w:val="00EE5220"/>
    <w:rsid w:val="00EF395C"/>
    <w:rsid w:val="00EF4949"/>
    <w:rsid w:val="00EF5B19"/>
    <w:rsid w:val="00F006D2"/>
    <w:rsid w:val="00F03153"/>
    <w:rsid w:val="00F03D77"/>
    <w:rsid w:val="00F05EF5"/>
    <w:rsid w:val="00F061C1"/>
    <w:rsid w:val="00F071B0"/>
    <w:rsid w:val="00F072CD"/>
    <w:rsid w:val="00F10D7A"/>
    <w:rsid w:val="00F136C7"/>
    <w:rsid w:val="00F13F52"/>
    <w:rsid w:val="00F14C1A"/>
    <w:rsid w:val="00F1545A"/>
    <w:rsid w:val="00F17121"/>
    <w:rsid w:val="00F22968"/>
    <w:rsid w:val="00F318CF"/>
    <w:rsid w:val="00F31AB6"/>
    <w:rsid w:val="00F33AA8"/>
    <w:rsid w:val="00F33D84"/>
    <w:rsid w:val="00F34A9B"/>
    <w:rsid w:val="00F35889"/>
    <w:rsid w:val="00F44BF7"/>
    <w:rsid w:val="00F52838"/>
    <w:rsid w:val="00F52893"/>
    <w:rsid w:val="00F53379"/>
    <w:rsid w:val="00F5442F"/>
    <w:rsid w:val="00F544C4"/>
    <w:rsid w:val="00F56F5C"/>
    <w:rsid w:val="00F632C8"/>
    <w:rsid w:val="00F64B65"/>
    <w:rsid w:val="00F66D7E"/>
    <w:rsid w:val="00F672E2"/>
    <w:rsid w:val="00F7071D"/>
    <w:rsid w:val="00F750E3"/>
    <w:rsid w:val="00F770E0"/>
    <w:rsid w:val="00F829FE"/>
    <w:rsid w:val="00F86CFC"/>
    <w:rsid w:val="00F86DBB"/>
    <w:rsid w:val="00F86DC2"/>
    <w:rsid w:val="00F912E6"/>
    <w:rsid w:val="00F93A3B"/>
    <w:rsid w:val="00F946CA"/>
    <w:rsid w:val="00F96894"/>
    <w:rsid w:val="00F96EFF"/>
    <w:rsid w:val="00FB11C6"/>
    <w:rsid w:val="00FB7BB4"/>
    <w:rsid w:val="00FC4071"/>
    <w:rsid w:val="00FC4C54"/>
    <w:rsid w:val="00FD1606"/>
    <w:rsid w:val="00FD65A4"/>
    <w:rsid w:val="00FE6A72"/>
    <w:rsid w:val="00FE6D08"/>
    <w:rsid w:val="00FF5181"/>
    <w:rsid w:val="00FF6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link w:val="NoSpacingChar"/>
    <w:uiPriority w:val="1"/>
    <w:qFormat/>
    <w:rsid w:val="008C0E75"/>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 w:type="paragraph" w:customStyle="1" w:styleId="Brezrazmikov1">
    <w:name w:val="Brez razmikov1"/>
    <w:uiPriority w:val="99"/>
    <w:qFormat/>
    <w:rsid w:val="00504C59"/>
    <w:pPr>
      <w:spacing w:after="0" w:line="240" w:lineRule="auto"/>
    </w:pPr>
    <w:rPr>
      <w:rFonts w:ascii="Calibri" w:eastAsia="Calibri" w:hAnsi="Calibri" w:cs="Calibri"/>
      <w:lang w:val="sr-Latn-CS" w:eastAsia="sr-Latn-CS"/>
    </w:rPr>
  </w:style>
  <w:style w:type="character" w:customStyle="1" w:styleId="ListParagraphChar">
    <w:name w:val="List Paragraph Char"/>
    <w:link w:val="ListParagraph"/>
    <w:uiPriority w:val="99"/>
    <w:locked/>
    <w:rsid w:val="00B6677E"/>
    <w:rPr>
      <w:rFonts w:ascii="Calibri" w:eastAsia="Calibri" w:hAnsi="Calibri" w:cs="Calibri"/>
      <w:lang w:val="sr-Latn-CS"/>
    </w:rPr>
  </w:style>
  <w:style w:type="paragraph" w:customStyle="1" w:styleId="Default">
    <w:name w:val="Default"/>
    <w:rsid w:val="004723B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link w:val="NoSpacing"/>
    <w:uiPriority w:val="1"/>
    <w:rsid w:val="00EC68E1"/>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link w:val="NoSpacingChar"/>
    <w:uiPriority w:val="1"/>
    <w:qFormat/>
    <w:rsid w:val="008C0E75"/>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 w:type="paragraph" w:customStyle="1" w:styleId="Brezrazmikov1">
    <w:name w:val="Brez razmikov1"/>
    <w:uiPriority w:val="99"/>
    <w:qFormat/>
    <w:rsid w:val="00504C59"/>
    <w:pPr>
      <w:spacing w:after="0" w:line="240" w:lineRule="auto"/>
    </w:pPr>
    <w:rPr>
      <w:rFonts w:ascii="Calibri" w:eastAsia="Calibri" w:hAnsi="Calibri" w:cs="Calibri"/>
      <w:lang w:val="sr-Latn-CS" w:eastAsia="sr-Latn-CS"/>
    </w:rPr>
  </w:style>
  <w:style w:type="character" w:customStyle="1" w:styleId="ListParagraphChar">
    <w:name w:val="List Paragraph Char"/>
    <w:link w:val="ListParagraph"/>
    <w:uiPriority w:val="99"/>
    <w:locked/>
    <w:rsid w:val="00B6677E"/>
    <w:rPr>
      <w:rFonts w:ascii="Calibri" w:eastAsia="Calibri" w:hAnsi="Calibri" w:cs="Calibri"/>
      <w:lang w:val="sr-Latn-CS"/>
    </w:rPr>
  </w:style>
  <w:style w:type="paragraph" w:customStyle="1" w:styleId="Default">
    <w:name w:val="Default"/>
    <w:rsid w:val="004723B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link w:val="NoSpacing"/>
    <w:uiPriority w:val="1"/>
    <w:rsid w:val="00EC68E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9071">
      <w:bodyDiv w:val="1"/>
      <w:marLeft w:val="0"/>
      <w:marRight w:val="0"/>
      <w:marTop w:val="0"/>
      <w:marBottom w:val="0"/>
      <w:divBdr>
        <w:top w:val="none" w:sz="0" w:space="0" w:color="auto"/>
        <w:left w:val="none" w:sz="0" w:space="0" w:color="auto"/>
        <w:bottom w:val="none" w:sz="0" w:space="0" w:color="auto"/>
        <w:right w:val="none" w:sz="0" w:space="0" w:color="auto"/>
      </w:divBdr>
    </w:div>
    <w:div w:id="487943830">
      <w:bodyDiv w:val="1"/>
      <w:marLeft w:val="0"/>
      <w:marRight w:val="0"/>
      <w:marTop w:val="0"/>
      <w:marBottom w:val="0"/>
      <w:divBdr>
        <w:top w:val="none" w:sz="0" w:space="0" w:color="auto"/>
        <w:left w:val="none" w:sz="0" w:space="0" w:color="auto"/>
        <w:bottom w:val="none" w:sz="0" w:space="0" w:color="auto"/>
        <w:right w:val="none" w:sz="0" w:space="0" w:color="auto"/>
      </w:divBdr>
    </w:div>
    <w:div w:id="540672961">
      <w:bodyDiv w:val="1"/>
      <w:marLeft w:val="0"/>
      <w:marRight w:val="0"/>
      <w:marTop w:val="0"/>
      <w:marBottom w:val="0"/>
      <w:divBdr>
        <w:top w:val="none" w:sz="0" w:space="0" w:color="auto"/>
        <w:left w:val="none" w:sz="0" w:space="0" w:color="auto"/>
        <w:bottom w:val="none" w:sz="0" w:space="0" w:color="auto"/>
        <w:right w:val="none" w:sz="0" w:space="0" w:color="auto"/>
      </w:divBdr>
    </w:div>
    <w:div w:id="796795448">
      <w:bodyDiv w:val="1"/>
      <w:marLeft w:val="0"/>
      <w:marRight w:val="0"/>
      <w:marTop w:val="0"/>
      <w:marBottom w:val="0"/>
      <w:divBdr>
        <w:top w:val="none" w:sz="0" w:space="0" w:color="auto"/>
        <w:left w:val="none" w:sz="0" w:space="0" w:color="auto"/>
        <w:bottom w:val="none" w:sz="0" w:space="0" w:color="auto"/>
        <w:right w:val="none" w:sz="0" w:space="0" w:color="auto"/>
      </w:divBdr>
    </w:div>
    <w:div w:id="1839809722">
      <w:bodyDiv w:val="1"/>
      <w:marLeft w:val="0"/>
      <w:marRight w:val="0"/>
      <w:marTop w:val="0"/>
      <w:marBottom w:val="0"/>
      <w:divBdr>
        <w:top w:val="none" w:sz="0" w:space="0" w:color="auto"/>
        <w:left w:val="none" w:sz="0" w:space="0" w:color="auto"/>
        <w:bottom w:val="none" w:sz="0" w:space="0" w:color="auto"/>
        <w:right w:val="none" w:sz="0" w:space="0" w:color="auto"/>
      </w:divBdr>
    </w:div>
    <w:div w:id="1847206574">
      <w:bodyDiv w:val="1"/>
      <w:marLeft w:val="0"/>
      <w:marRight w:val="0"/>
      <w:marTop w:val="0"/>
      <w:marBottom w:val="0"/>
      <w:divBdr>
        <w:top w:val="none" w:sz="0" w:space="0" w:color="auto"/>
        <w:left w:val="none" w:sz="0" w:space="0" w:color="auto"/>
        <w:bottom w:val="none" w:sz="0" w:space="0" w:color="auto"/>
        <w:right w:val="none" w:sz="0" w:space="0" w:color="auto"/>
      </w:divBdr>
    </w:div>
    <w:div w:id="20883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0D99-B4E4-4217-8890-C19A39C7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8028</Words>
  <Characters>45762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 Markovic</cp:lastModifiedBy>
  <cp:revision>2</cp:revision>
  <cp:lastPrinted>2019-11-22T11:34:00Z</cp:lastPrinted>
  <dcterms:created xsi:type="dcterms:W3CDTF">2019-11-29T12:19:00Z</dcterms:created>
  <dcterms:modified xsi:type="dcterms:W3CDTF">2019-11-29T12:19:00Z</dcterms:modified>
</cp:coreProperties>
</file>